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235" w:rsidRPr="00E604BF" w:rsidRDefault="00E47235" w:rsidP="00E47235">
      <w:pPr>
        <w:widowControl w:val="0"/>
        <w:suppressAutoHyphens/>
        <w:autoSpaceDE w:val="0"/>
        <w:autoSpaceDN w:val="0"/>
        <w:adjustRightInd w:val="0"/>
        <w:jc w:val="both"/>
        <w:rPr>
          <w:i/>
          <w:vertAlign w:val="superscript"/>
        </w:rPr>
      </w:pPr>
    </w:p>
    <w:p w:rsidR="00E47235" w:rsidRPr="00E604BF" w:rsidRDefault="00E47235" w:rsidP="00E47235">
      <w:pPr>
        <w:pStyle w:val="a3"/>
        <w:widowControl w:val="0"/>
        <w:spacing w:after="0"/>
        <w:jc w:val="center"/>
        <w:rPr>
          <w:caps/>
        </w:rPr>
      </w:pPr>
    </w:p>
    <w:p w:rsidR="00E47235" w:rsidRPr="00E604BF" w:rsidRDefault="00E47235" w:rsidP="00E4723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E47235" w:rsidRPr="00E604BF" w:rsidRDefault="00E47235" w:rsidP="00E4723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E47235" w:rsidRPr="00E604BF" w:rsidRDefault="00E47235" w:rsidP="00E4723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E47235" w:rsidRPr="00E604BF" w:rsidRDefault="00E47235" w:rsidP="00E4723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E47235" w:rsidRPr="00E604BF" w:rsidRDefault="00E47235" w:rsidP="00E4723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E47235" w:rsidRPr="00E604BF" w:rsidRDefault="00E47235" w:rsidP="00E4723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E47235" w:rsidRPr="00E604BF" w:rsidRDefault="00E47235" w:rsidP="00E4723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E47235" w:rsidRPr="00E604BF" w:rsidRDefault="00E47235" w:rsidP="00E4723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E47235" w:rsidRDefault="00E47235" w:rsidP="00E4723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E604BF" w:rsidRPr="00E604BF" w:rsidRDefault="00E604BF" w:rsidP="00E4723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E47235" w:rsidRPr="00E604BF" w:rsidRDefault="00E47235" w:rsidP="00E4723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E47235" w:rsidRPr="00E604BF" w:rsidRDefault="00E47235" w:rsidP="00E4723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E604BF">
        <w:rPr>
          <w:b/>
          <w:caps/>
        </w:rPr>
        <w:t>ПРОГРАММа УЧЕБНОЙ ДИСЦИПЛИНЫ</w:t>
      </w:r>
    </w:p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47235" w:rsidRPr="00E604BF" w:rsidRDefault="00E47235" w:rsidP="00E47235">
      <w:pPr>
        <w:tabs>
          <w:tab w:val="left" w:pos="9498"/>
        </w:tabs>
        <w:ind w:hanging="10"/>
        <w:jc w:val="center"/>
      </w:pPr>
      <w:r w:rsidRPr="00E604BF">
        <w:rPr>
          <w:b/>
        </w:rPr>
        <w:t xml:space="preserve">Математика: </w:t>
      </w:r>
    </w:p>
    <w:p w:rsidR="00E47235" w:rsidRPr="00E604BF" w:rsidRDefault="00E47235" w:rsidP="00A17F92">
      <w:pPr>
        <w:tabs>
          <w:tab w:val="left" w:pos="9498"/>
        </w:tabs>
        <w:ind w:hanging="10"/>
        <w:jc w:val="center"/>
      </w:pPr>
      <w:r w:rsidRPr="00E604BF">
        <w:rPr>
          <w:b/>
        </w:rPr>
        <w:t xml:space="preserve">алгебра и начала математического анализа; геометрия </w:t>
      </w:r>
    </w:p>
    <w:p w:rsidR="00E47235" w:rsidRPr="00E604BF" w:rsidRDefault="00E47235" w:rsidP="00E47235">
      <w:pPr>
        <w:jc w:val="center"/>
      </w:pPr>
    </w:p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7235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04BF" w:rsidRDefault="00E604BF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04BF" w:rsidRDefault="00E604BF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04BF" w:rsidRDefault="00E604BF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04BF" w:rsidRDefault="00E604BF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04BF" w:rsidRPr="00E604BF" w:rsidRDefault="00E604BF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7235" w:rsidRPr="00E604BF" w:rsidRDefault="00E47235" w:rsidP="00E47235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E604BF">
        <w:rPr>
          <w:bCs/>
        </w:rPr>
        <w:t>201</w:t>
      </w:r>
      <w:r w:rsidR="00E604BF">
        <w:rPr>
          <w:bCs/>
        </w:rPr>
        <w:t>7</w:t>
      </w:r>
      <w:r w:rsidRPr="00E604BF">
        <w:rPr>
          <w:bCs/>
        </w:rPr>
        <w:t xml:space="preserve"> г.</w:t>
      </w:r>
    </w:p>
    <w:p w:rsidR="00E47235" w:rsidRPr="00E604BF" w:rsidRDefault="00E47235" w:rsidP="001B47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i/>
          <w:color w:val="FF0000"/>
        </w:rPr>
      </w:pPr>
      <w:r w:rsidRPr="00E604BF">
        <w:rPr>
          <w:bCs/>
          <w:i/>
        </w:rPr>
        <w:br w:type="page"/>
      </w:r>
      <w:r w:rsidRPr="00E604BF">
        <w:lastRenderedPageBreak/>
        <w:t>Программа учебной дисциплины</w:t>
      </w:r>
      <w:r w:rsidR="00CB57B2">
        <w:t xml:space="preserve"> </w:t>
      </w:r>
      <w:r w:rsidRPr="00E604BF">
        <w:t>разработана на основе федерального государственного образовательного стандарта среднего</w:t>
      </w:r>
      <w:r w:rsidR="00CB57B2">
        <w:t xml:space="preserve"> </w:t>
      </w:r>
      <w:r w:rsidRPr="00E604BF">
        <w:t>общего образования утвержденного приказом Министерства образования и науки РФ от 17 мая 2012 г. N 413.</w:t>
      </w: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E47235" w:rsidRPr="00E604BF" w:rsidRDefault="001B47B4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604BF">
        <w:tab/>
      </w:r>
      <w:r w:rsidR="00E47235" w:rsidRPr="00E604BF"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604BF">
        <w:t>Разработчик: Черненко В.И., преподаватель ГБПОУ ИО «БрПК».</w:t>
      </w:r>
    </w:p>
    <w:p w:rsidR="00E47235" w:rsidRPr="00E604BF" w:rsidRDefault="00E47235" w:rsidP="00E47235"/>
    <w:p w:rsidR="00A70239" w:rsidRDefault="00E47235" w:rsidP="00A70239">
      <w:r w:rsidRPr="00E604BF">
        <w:t>Рассмотрена и одобрена на заседании предметно-цикловой комиссии</w:t>
      </w:r>
      <w:r w:rsidR="000563EF">
        <w:t xml:space="preserve">, </w:t>
      </w:r>
      <w:bookmarkStart w:id="0" w:name="_GoBack"/>
      <w:bookmarkEnd w:id="0"/>
    </w:p>
    <w:p w:rsidR="00E47235" w:rsidRPr="00E604BF" w:rsidRDefault="00E47235" w:rsidP="00A70239">
      <w:r w:rsidRPr="00E604BF">
        <w:t>председатель ПЦК Лапина Н.Л.</w:t>
      </w: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FF0000"/>
        </w:rPr>
      </w:pPr>
    </w:p>
    <w:p w:rsidR="00E47235" w:rsidRPr="00E604BF" w:rsidRDefault="00E47235" w:rsidP="00E4723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E604BF">
        <w:rPr>
          <w:bCs/>
          <w:i/>
        </w:rPr>
        <w:br w:type="page"/>
      </w:r>
      <w:r w:rsidRPr="00E604BF">
        <w:rPr>
          <w:b/>
        </w:rPr>
        <w:lastRenderedPageBreak/>
        <w:t>СОДЕРЖАНИЕ</w:t>
      </w:r>
    </w:p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E47235" w:rsidRPr="00E604BF" w:rsidTr="00A17F92">
        <w:tc>
          <w:tcPr>
            <w:tcW w:w="7668" w:type="dxa"/>
            <w:shd w:val="clear" w:color="auto" w:fill="auto"/>
          </w:tcPr>
          <w:p w:rsidR="00E47235" w:rsidRPr="00E604BF" w:rsidRDefault="00E47235" w:rsidP="00A17F92">
            <w:pPr>
              <w:pStyle w:val="1"/>
              <w:ind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47235" w:rsidRPr="00E604BF" w:rsidRDefault="00E47235" w:rsidP="00A17F92">
            <w:pPr>
              <w:jc w:val="center"/>
            </w:pPr>
            <w:r w:rsidRPr="00E604BF">
              <w:t>стр.</w:t>
            </w:r>
          </w:p>
        </w:tc>
      </w:tr>
      <w:tr w:rsidR="00E47235" w:rsidRPr="00E604BF" w:rsidTr="00A17F92">
        <w:tc>
          <w:tcPr>
            <w:tcW w:w="7668" w:type="dxa"/>
            <w:shd w:val="clear" w:color="auto" w:fill="auto"/>
          </w:tcPr>
          <w:p w:rsidR="00E47235" w:rsidRPr="00E604BF" w:rsidRDefault="00E47235" w:rsidP="00A17F92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E604BF">
              <w:rPr>
                <w:caps/>
              </w:rPr>
              <w:t>ПАСПОРТ ПРОГРАММЫ УЧЕБНОЙ ДИСЦИПЛИНЫ</w:t>
            </w:r>
          </w:p>
          <w:p w:rsidR="00E47235" w:rsidRPr="00E604BF" w:rsidRDefault="00E47235" w:rsidP="00A17F92"/>
        </w:tc>
        <w:tc>
          <w:tcPr>
            <w:tcW w:w="1903" w:type="dxa"/>
            <w:shd w:val="clear" w:color="auto" w:fill="auto"/>
          </w:tcPr>
          <w:p w:rsidR="00E47235" w:rsidRPr="00E604BF" w:rsidRDefault="00E47235" w:rsidP="00A17F92">
            <w:pPr>
              <w:jc w:val="center"/>
            </w:pPr>
            <w:r w:rsidRPr="00E604BF">
              <w:t>4</w:t>
            </w:r>
          </w:p>
        </w:tc>
      </w:tr>
      <w:tr w:rsidR="00E47235" w:rsidRPr="00E604BF" w:rsidTr="00A17F92">
        <w:tc>
          <w:tcPr>
            <w:tcW w:w="7668" w:type="dxa"/>
            <w:shd w:val="clear" w:color="auto" w:fill="auto"/>
          </w:tcPr>
          <w:p w:rsidR="00E47235" w:rsidRPr="00E604BF" w:rsidRDefault="00E47235" w:rsidP="00A17F92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E604BF">
              <w:rPr>
                <w:caps/>
              </w:rPr>
              <w:t>СТРУКТУРА и содержание УЧЕБНОЙ ДИСЦИПЛИНЫ</w:t>
            </w:r>
          </w:p>
          <w:p w:rsidR="00E47235" w:rsidRPr="00E604BF" w:rsidRDefault="00E47235" w:rsidP="00A17F92">
            <w:pPr>
              <w:pStyle w:val="1"/>
              <w:ind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47235" w:rsidRPr="00E604BF" w:rsidRDefault="0069571D" w:rsidP="00A17F92">
            <w:pPr>
              <w:jc w:val="center"/>
            </w:pPr>
            <w:r w:rsidRPr="00E604BF">
              <w:t>10</w:t>
            </w:r>
          </w:p>
        </w:tc>
      </w:tr>
      <w:tr w:rsidR="00E47235" w:rsidRPr="00E604BF" w:rsidTr="00A17F92">
        <w:trPr>
          <w:trHeight w:val="670"/>
        </w:trPr>
        <w:tc>
          <w:tcPr>
            <w:tcW w:w="7668" w:type="dxa"/>
            <w:shd w:val="clear" w:color="auto" w:fill="auto"/>
          </w:tcPr>
          <w:p w:rsidR="00E47235" w:rsidRPr="00E604BF" w:rsidRDefault="00E47235" w:rsidP="00A17F92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E604BF">
              <w:rPr>
                <w:caps/>
              </w:rPr>
              <w:t>условия реализации  учебной дисциплины</w:t>
            </w:r>
          </w:p>
          <w:p w:rsidR="00E47235" w:rsidRPr="00E604BF" w:rsidRDefault="00E47235" w:rsidP="00A17F92">
            <w:pPr>
              <w:pStyle w:val="1"/>
              <w:tabs>
                <w:tab w:val="num" w:pos="0"/>
              </w:tabs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47235" w:rsidRPr="00E604BF" w:rsidRDefault="004345FC" w:rsidP="00A17F92">
            <w:pPr>
              <w:jc w:val="center"/>
            </w:pPr>
            <w:r w:rsidRPr="00E604BF">
              <w:t>2</w:t>
            </w:r>
            <w:r w:rsidR="0069571D" w:rsidRPr="00E604BF">
              <w:t>3</w:t>
            </w:r>
          </w:p>
        </w:tc>
      </w:tr>
      <w:tr w:rsidR="00E47235" w:rsidRPr="00E604BF" w:rsidTr="00A17F92">
        <w:tc>
          <w:tcPr>
            <w:tcW w:w="7668" w:type="dxa"/>
            <w:shd w:val="clear" w:color="auto" w:fill="auto"/>
          </w:tcPr>
          <w:p w:rsidR="00E47235" w:rsidRPr="00E604BF" w:rsidRDefault="00E47235" w:rsidP="00A17F92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E604BF">
              <w:rPr>
                <w:caps/>
              </w:rPr>
              <w:t>Контроль и оценка результатов Освоения учебной дисциплины</w:t>
            </w:r>
          </w:p>
          <w:p w:rsidR="00E47235" w:rsidRPr="00E604BF" w:rsidRDefault="00E47235" w:rsidP="00A17F92">
            <w:pPr>
              <w:pStyle w:val="1"/>
              <w:ind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47235" w:rsidRPr="00E604BF" w:rsidRDefault="004345FC" w:rsidP="00A17F92">
            <w:pPr>
              <w:jc w:val="center"/>
            </w:pPr>
            <w:r w:rsidRPr="00E604BF">
              <w:t>2</w:t>
            </w:r>
            <w:r w:rsidR="0069571D" w:rsidRPr="00E604BF">
              <w:t>4</w:t>
            </w:r>
          </w:p>
        </w:tc>
      </w:tr>
    </w:tbl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E47235" w:rsidRPr="00E604BF" w:rsidRDefault="00E47235" w:rsidP="00E47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E604BF">
        <w:rPr>
          <w:b/>
          <w:caps/>
          <w:u w:val="single"/>
        </w:rPr>
        <w:br w:type="page"/>
      </w:r>
      <w:r w:rsidRPr="00E604BF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E47235" w:rsidRPr="00E604BF" w:rsidRDefault="00E47235" w:rsidP="00E47235">
      <w:pPr>
        <w:ind w:hanging="10"/>
        <w:jc w:val="center"/>
        <w:rPr>
          <w:sz w:val="20"/>
          <w:szCs w:val="20"/>
        </w:rPr>
      </w:pPr>
      <w:r w:rsidRPr="00E604BF">
        <w:rPr>
          <w:sz w:val="20"/>
          <w:szCs w:val="20"/>
        </w:rPr>
        <w:t xml:space="preserve">Математика: алгебра и начала математического анализа; геометрия </w:t>
      </w:r>
    </w:p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0"/>
          <w:szCs w:val="20"/>
        </w:rPr>
      </w:pPr>
    </w:p>
    <w:p w:rsidR="00E47235" w:rsidRPr="00E604BF" w:rsidRDefault="00E47235" w:rsidP="00E47235">
      <w:pPr>
        <w:pStyle w:val="a8"/>
        <w:numPr>
          <w:ilvl w:val="1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0"/>
          <w:szCs w:val="20"/>
        </w:rPr>
      </w:pPr>
      <w:r w:rsidRPr="00E604BF">
        <w:rPr>
          <w:b/>
          <w:sz w:val="20"/>
          <w:szCs w:val="20"/>
        </w:rPr>
        <w:t>Пояснительная записка</w:t>
      </w:r>
    </w:p>
    <w:p w:rsidR="00E47235" w:rsidRPr="00E604BF" w:rsidRDefault="00E47235" w:rsidP="00E47235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sz w:val="20"/>
          <w:szCs w:val="20"/>
        </w:rPr>
      </w:pPr>
    </w:p>
    <w:p w:rsidR="00E47235" w:rsidRPr="00E604BF" w:rsidRDefault="00E47235" w:rsidP="00E47235">
      <w:pPr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Программа общеобразовательной учебной  дисциплина «Математика: алгебра и начала математического анализа; геометрия» (далее – «Математика») предназначена для  изучения  математики   в профессиональных образовательных организацияхСПО, реализующих образовательную программу среднего общего образования  в пределах освоения  основной профессиональной образовательной программы СПО (ОПОП СПО) на базе основного общего образования при подготовке  квалифицированных рабочих, служащих и специалистов среднего звена.  </w:t>
      </w:r>
    </w:p>
    <w:p w:rsidR="00E47235" w:rsidRPr="00E604BF" w:rsidRDefault="00E47235" w:rsidP="00E47235">
      <w:pPr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«Математика»,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 Минобрнауки России от 17.03.2015 № 06-259). </w:t>
      </w:r>
    </w:p>
    <w:p w:rsidR="00E47235" w:rsidRPr="00E604BF" w:rsidRDefault="00E47235" w:rsidP="00E47235">
      <w:pPr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  Содержание программы «Математика» направлено на достижение следующих </w:t>
      </w:r>
      <w:r w:rsidRPr="00E604BF">
        <w:rPr>
          <w:b/>
          <w:sz w:val="20"/>
          <w:szCs w:val="20"/>
        </w:rPr>
        <w:t>целей:</w:t>
      </w:r>
    </w:p>
    <w:p w:rsidR="00E47235" w:rsidRPr="00E604BF" w:rsidRDefault="00E47235" w:rsidP="00E47235">
      <w:pPr>
        <w:numPr>
          <w:ilvl w:val="0"/>
          <w:numId w:val="46"/>
        </w:numPr>
        <w:ind w:left="0" w:firstLine="698"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обеспечения сформированности представлений о социальных, культурных и исторических факторах становления математики; </w:t>
      </w:r>
    </w:p>
    <w:p w:rsidR="00E47235" w:rsidRPr="00E604BF" w:rsidRDefault="00E47235" w:rsidP="00E47235">
      <w:pPr>
        <w:numPr>
          <w:ilvl w:val="0"/>
          <w:numId w:val="46"/>
        </w:numPr>
        <w:ind w:left="0" w:firstLine="698"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обеспечения сформированности логического, алгоритмического и математического мышления; </w:t>
      </w:r>
    </w:p>
    <w:p w:rsidR="00E47235" w:rsidRPr="00E604BF" w:rsidRDefault="00E47235" w:rsidP="00E47235">
      <w:pPr>
        <w:numPr>
          <w:ilvl w:val="0"/>
          <w:numId w:val="46"/>
        </w:numPr>
        <w:ind w:left="0" w:firstLine="698"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обеспечения сформированности умений применять полученные знания при решении различных задач; </w:t>
      </w:r>
    </w:p>
    <w:p w:rsidR="00E47235" w:rsidRPr="00E604BF" w:rsidRDefault="00E47235" w:rsidP="00E47235">
      <w:pPr>
        <w:numPr>
          <w:ilvl w:val="0"/>
          <w:numId w:val="46"/>
        </w:numPr>
        <w:ind w:left="0" w:firstLine="698"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обеспечения сформированности представлений о математике как части общечеловеческой культуры, универсальном языке науки, позволяющем описывать и изучать реальные процессы и явления. </w:t>
      </w:r>
    </w:p>
    <w:p w:rsidR="00E47235" w:rsidRPr="00E604BF" w:rsidRDefault="00E47235" w:rsidP="00E47235">
      <w:pPr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В программу включено содержание,  направленное на  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  – программы подготовки квалифицированных рабочих, служащих, программы подготовки специалистов среднего звена (ППКРС, ППССЗ).   </w:t>
      </w:r>
    </w:p>
    <w:p w:rsidR="00E47235" w:rsidRPr="00E604BF" w:rsidRDefault="00E47235" w:rsidP="00E47235">
      <w:pPr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Программа учебной дисциплины «Математика» является основой для разработки рабочих программ, в которых профессиональные образовательные организации, реализующие образовательную программу среднего общего образования  в пределах освоения  ОПОП СПО на базе основного общего образования,  уточняют  содержание учебного материала, последовательность его  изучения, распределение учебных часов, тематику рефератов, виды самостоятельных работ,  учитываяспецифику программ подготовки квалифицированных рабочих, служащих и специалистов среднего звена, осваиваемой профессии или  специальности.   </w:t>
      </w:r>
    </w:p>
    <w:p w:rsidR="00E47235" w:rsidRPr="00E604BF" w:rsidRDefault="00E47235" w:rsidP="00E47235">
      <w:pPr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основной ОПОП СПО на базе основного общего образования (ППКРС, ППССЗ). </w:t>
      </w:r>
    </w:p>
    <w:p w:rsidR="00E47235" w:rsidRPr="00E604BF" w:rsidRDefault="00E47235" w:rsidP="00E47235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sz w:val="20"/>
          <w:szCs w:val="20"/>
        </w:rPr>
      </w:pPr>
    </w:p>
    <w:p w:rsidR="00E47235" w:rsidRPr="00E604BF" w:rsidRDefault="00E47235" w:rsidP="00E47235">
      <w:pPr>
        <w:pStyle w:val="a8"/>
        <w:numPr>
          <w:ilvl w:val="1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0"/>
          <w:szCs w:val="20"/>
        </w:rPr>
      </w:pPr>
      <w:r w:rsidRPr="00E604BF">
        <w:rPr>
          <w:b/>
          <w:sz w:val="20"/>
          <w:szCs w:val="20"/>
        </w:rPr>
        <w:t>Общая характеристика учебной дисциплины</w:t>
      </w:r>
    </w:p>
    <w:p w:rsidR="00E47235" w:rsidRPr="00E604BF" w:rsidRDefault="00E47235" w:rsidP="00E47235">
      <w:pPr>
        <w:jc w:val="both"/>
        <w:rPr>
          <w:sz w:val="20"/>
          <w:szCs w:val="20"/>
        </w:rPr>
      </w:pPr>
    </w:p>
    <w:p w:rsidR="00E47235" w:rsidRPr="00E604BF" w:rsidRDefault="00E47235" w:rsidP="00E47235">
      <w:pPr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Математика является фундаментальной общеобразовательной дисциплиной со сложившимся устойчивым содержанием и общими требованиями к подготовке обучающихся.  </w:t>
      </w:r>
    </w:p>
    <w:p w:rsidR="00E47235" w:rsidRPr="00E604BF" w:rsidRDefault="00E47235" w:rsidP="00E47235">
      <w:pPr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 В  профессиональных образовательных организациях, реализующих образовательную программу среднего общего образования  в пределах освоения  ОПОП СПО на базе основного общего образования,   изучение   математики имеет свои особенности в зависимости от профиля профессионального образования.  </w:t>
      </w:r>
    </w:p>
    <w:p w:rsidR="00E47235" w:rsidRPr="00E604BF" w:rsidRDefault="00E47235" w:rsidP="00E47235">
      <w:pPr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При освоении профессий СПО и специальностей СПО естественнонаучного профиля профессионального образования, специальностей СПО гуманитарного профиля профессионального образования  математика  изучается на базовом уровне ФГОС среднего общего образования, при освоении профессий СПО и специальностей СПО технического и социально-экономического профилей профессионального  математика  изучается более углубленно, как профильная учебная дисциплина, учитывающая специфику осваиваемых профессий или специальностей.  </w:t>
      </w:r>
    </w:p>
    <w:p w:rsidR="00E47235" w:rsidRPr="00E604BF" w:rsidRDefault="00E47235" w:rsidP="00E47235">
      <w:pPr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Это выражается через содержание обучения, количество часов, выделяемых на изучение отдельных тем программы, глубину их освоения студентами, через объем и характер практических занятий, виды внеаудиторной самостоятельной работы студентов. </w:t>
      </w:r>
    </w:p>
    <w:p w:rsidR="00E47235" w:rsidRPr="00E604BF" w:rsidRDefault="00E47235" w:rsidP="00E47235">
      <w:pPr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Общие цели изучения математики традиционно  реализуются  в четырех направлениях – общее представление об идеях и методах математики, интеллектуальное развитие, овладение необходимыми конкретными знаниями и умениями, воспитательное воздействие.  </w:t>
      </w:r>
    </w:p>
    <w:p w:rsidR="00E47235" w:rsidRPr="00E604BF" w:rsidRDefault="00E47235" w:rsidP="00E47235">
      <w:pPr>
        <w:jc w:val="both"/>
        <w:rPr>
          <w:sz w:val="20"/>
          <w:szCs w:val="20"/>
        </w:rPr>
      </w:pPr>
      <w:proofErr w:type="spellStart"/>
      <w:r w:rsidRPr="00E604BF">
        <w:rPr>
          <w:sz w:val="20"/>
          <w:szCs w:val="20"/>
        </w:rPr>
        <w:lastRenderedPageBreak/>
        <w:t>Профилизация</w:t>
      </w:r>
      <w:proofErr w:type="spellEnd"/>
      <w:r w:rsidRPr="00E604BF">
        <w:rPr>
          <w:sz w:val="20"/>
          <w:szCs w:val="20"/>
        </w:rPr>
        <w:t xml:space="preserve"> целей математического образования  отражается на  выборе приоритетов в организации учебной деятельности обучающихся. Для технического, социально-экономического профилей профессионального образования  выбор целей  смещается в прагматическом направлении, предусматривающем усиление и расширение прикладного характера изучения математики; преимущественной ориентации на алгоритмический стиль познавательной деятельности. Для гуманитарного и естественнонаучного профилей профессионального образования  более характерным является усиление общекультурной составляющей  учебной дисциплины с ориентацией на визуально-образныйи </w:t>
      </w:r>
      <w:proofErr w:type="gramStart"/>
      <w:r w:rsidRPr="00E604BF">
        <w:rPr>
          <w:sz w:val="20"/>
          <w:szCs w:val="20"/>
        </w:rPr>
        <w:t>логический</w:t>
      </w:r>
      <w:proofErr w:type="gramEnd"/>
      <w:r w:rsidRPr="00E604BF">
        <w:rPr>
          <w:sz w:val="20"/>
          <w:szCs w:val="20"/>
        </w:rPr>
        <w:t xml:space="preserve"> стили учебной работы.  </w:t>
      </w:r>
    </w:p>
    <w:p w:rsidR="00E47235" w:rsidRPr="00E604BF" w:rsidRDefault="00E47235" w:rsidP="00E47235">
      <w:pPr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Изучение математики как профильной  общеобразовательной учебной дисциплины, учитывающей специфику осваиваемых  студентами  профессий СПО или специальности СПО, обеспечивается: </w:t>
      </w:r>
    </w:p>
    <w:p w:rsidR="00E47235" w:rsidRPr="00E604BF" w:rsidRDefault="00E47235" w:rsidP="00E47235">
      <w:pPr>
        <w:numPr>
          <w:ilvl w:val="0"/>
          <w:numId w:val="11"/>
        </w:numPr>
        <w:ind w:left="0" w:firstLine="698"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выбором различных подходов к введению основных понятий; </w:t>
      </w:r>
    </w:p>
    <w:p w:rsidR="00E47235" w:rsidRPr="00E604BF" w:rsidRDefault="00E47235" w:rsidP="00E47235">
      <w:pPr>
        <w:numPr>
          <w:ilvl w:val="0"/>
          <w:numId w:val="11"/>
        </w:numPr>
        <w:ind w:left="0" w:firstLine="698"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формированием системы учебных заданий, обеспечивающих эффективное осуществление выбранных целевых установок; </w:t>
      </w:r>
    </w:p>
    <w:p w:rsidR="00E47235" w:rsidRPr="00E604BF" w:rsidRDefault="00E47235" w:rsidP="00E47235">
      <w:pPr>
        <w:numPr>
          <w:ilvl w:val="0"/>
          <w:numId w:val="11"/>
        </w:numPr>
        <w:ind w:left="0" w:firstLine="698"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обогащением спектра стилей учебной деятельности за счет согласования с ведущими деятельностными характеристиками выбранной профессии/ специальности. </w:t>
      </w:r>
    </w:p>
    <w:p w:rsidR="00E47235" w:rsidRPr="00E604BF" w:rsidRDefault="00E47235" w:rsidP="00E47235">
      <w:pPr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Профильная составляющая отражается в требованиях к подготовке обучающихся в части: </w:t>
      </w:r>
    </w:p>
    <w:p w:rsidR="00E47235" w:rsidRPr="00E604BF" w:rsidRDefault="00E47235" w:rsidP="00E47235">
      <w:pPr>
        <w:numPr>
          <w:ilvl w:val="0"/>
          <w:numId w:val="11"/>
        </w:numPr>
        <w:ind w:left="0" w:firstLine="698"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общей системы знаний: содержательные примеры использования математических идей и методов в профессиональной деятельности; </w:t>
      </w:r>
    </w:p>
    <w:p w:rsidR="00E47235" w:rsidRPr="00E604BF" w:rsidRDefault="00E47235" w:rsidP="00E47235">
      <w:pPr>
        <w:numPr>
          <w:ilvl w:val="0"/>
          <w:numId w:val="11"/>
        </w:numPr>
        <w:ind w:left="0" w:firstLine="698"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умений: различие в уровне требований к сложности применяемых алгоритмов; </w:t>
      </w:r>
    </w:p>
    <w:p w:rsidR="00E47235" w:rsidRPr="00E604BF" w:rsidRDefault="00E47235" w:rsidP="00E47235">
      <w:pPr>
        <w:numPr>
          <w:ilvl w:val="0"/>
          <w:numId w:val="11"/>
        </w:numPr>
        <w:ind w:left="0" w:firstLine="698"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практического использования приобретенных знаний и умений: </w:t>
      </w:r>
    </w:p>
    <w:p w:rsidR="00E47235" w:rsidRPr="00E604BF" w:rsidRDefault="00E47235" w:rsidP="00E47235">
      <w:pPr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индивидуального учебного опыта в построении математических моделей, выполнении исследовательских проектов. </w:t>
      </w:r>
    </w:p>
    <w:p w:rsidR="00E47235" w:rsidRPr="00E604BF" w:rsidRDefault="00E47235" w:rsidP="00E47235">
      <w:pPr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Таким образом, реализация содержания учебной дисциплины ориентирует на приоритетную роль процессуальных характеристик учебной работы, зависящих от профиля профессионального образования, получения опыта использования математики в содержательных и профессионально значимых ситуациях по сравнению с формально-уровневыми результативными характеристиками обучения. </w:t>
      </w:r>
    </w:p>
    <w:p w:rsidR="00E47235" w:rsidRPr="00E604BF" w:rsidRDefault="00E47235" w:rsidP="00E47235">
      <w:pPr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Содержание  учебной дисциплины разработано в соответствии с основными содержательными линиями обучения математике: </w:t>
      </w:r>
    </w:p>
    <w:p w:rsidR="00E47235" w:rsidRPr="00E604BF" w:rsidRDefault="00E47235" w:rsidP="00E47235">
      <w:pPr>
        <w:numPr>
          <w:ilvl w:val="0"/>
          <w:numId w:val="11"/>
        </w:numPr>
        <w:ind w:left="0" w:firstLine="698"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алгебраическая линия, включающая систематизацию сведений о числах; изучение новых и обобщение ранее изученных операций (возведение в степень, извлечение корня, логарифмирование, синус, косинус, тангенс, котангенс и обратные к ним); изучение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школе, и его применение к решению математических и прикладных задач; </w:t>
      </w:r>
    </w:p>
    <w:p w:rsidR="00E47235" w:rsidRPr="00E604BF" w:rsidRDefault="00E47235" w:rsidP="00E47235">
      <w:pPr>
        <w:numPr>
          <w:ilvl w:val="0"/>
          <w:numId w:val="11"/>
        </w:numPr>
        <w:ind w:left="0" w:firstLine="698"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теоретико-функциональная линия, включающая систематизацию и расширение сведений о функциях, совершенствование графических умений; знакомство с основными идеями и методами математического анализа в объеме, позволяющем исследовать элементарные функции и решать простейшие геометрические, физические и другие прикладные задачи; </w:t>
      </w:r>
    </w:p>
    <w:p w:rsidR="00E47235" w:rsidRPr="00E604BF" w:rsidRDefault="00E47235" w:rsidP="00E47235">
      <w:pPr>
        <w:numPr>
          <w:ilvl w:val="0"/>
          <w:numId w:val="11"/>
        </w:numPr>
        <w:ind w:left="0" w:firstLine="698"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линия уравнений и неравенств, основанная на построении и исследовании математических моделей, пересекающаяся с алгебраической и теоретико-функциональной линиями и включающая развитие и совершенствование техники алгебраических преобразований для решения уравнений, неравенств и систем; формирование способности строить и исследовать простейшие математические модели при решении прикладных задач, задач из смежных и специальных дисциплин; </w:t>
      </w:r>
    </w:p>
    <w:p w:rsidR="00E47235" w:rsidRPr="00E604BF" w:rsidRDefault="00E47235" w:rsidP="00E47235">
      <w:pPr>
        <w:numPr>
          <w:ilvl w:val="0"/>
          <w:numId w:val="11"/>
        </w:numPr>
        <w:ind w:left="0" w:firstLine="698"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геометрическая линия, включающая наглядные представления о пространственных фигурах и изучение их свойств, формирование и развитие пространственного воображения, развитие способов геометрических измерений, координатного и векторного методов для решения математических и прикладных задач; </w:t>
      </w:r>
    </w:p>
    <w:p w:rsidR="00E47235" w:rsidRPr="00E604BF" w:rsidRDefault="00E47235" w:rsidP="00E47235">
      <w:pPr>
        <w:numPr>
          <w:ilvl w:val="0"/>
          <w:numId w:val="11"/>
        </w:numPr>
        <w:ind w:left="0" w:firstLine="698"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стохастическая линия, основанная на развитии комбинаторных умений, представлений о вероятностно-статистических закономерностях окружающего мира. </w:t>
      </w:r>
    </w:p>
    <w:p w:rsidR="00E47235" w:rsidRPr="00E604BF" w:rsidRDefault="00E47235" w:rsidP="00E47235">
      <w:pPr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Разделы (темы),   включенные в содержание учебной дисциплины, являются общим для всех профилей профессионального образования и при всех объемах учебного времени независимо от того, является ли  учебная дисциплина «Математика» базовой или  профильной. </w:t>
      </w:r>
    </w:p>
    <w:p w:rsidR="00E47235" w:rsidRPr="00E604BF" w:rsidRDefault="00E47235" w:rsidP="00E47235">
      <w:pPr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В примерных тематических планах программы  учебный материал  представлен в форме чередующегося развертывания основных содержательных линий (алгебраическая,   теоретико-функциональная, уравнений и неравенств, геометрическая, стохастическая), чтопозволяет  гибко использовать их расположение и взаимосвязь, составлять рабочий календарный план, по-разному чередуя учебные темы (главы учебника), учитывая профиль профессионального образования, специфику осваиваемой профессии СПО или специальности СПО, глубину изучения материала,  уровень подготовки студентов по математике.  </w:t>
      </w:r>
    </w:p>
    <w:p w:rsidR="00E47235" w:rsidRPr="00E604BF" w:rsidRDefault="00E47235" w:rsidP="00E47235">
      <w:pPr>
        <w:jc w:val="both"/>
        <w:rPr>
          <w:sz w:val="20"/>
          <w:szCs w:val="20"/>
        </w:rPr>
      </w:pPr>
      <w:r w:rsidRPr="00E604BF">
        <w:rPr>
          <w:sz w:val="20"/>
          <w:szCs w:val="20"/>
        </w:rPr>
        <w:lastRenderedPageBreak/>
        <w:t xml:space="preserve">Предлагаемые в примерных тематических планах разные объемы учебного времени на изучение одной и той же темы рекомендуется использовать для выполнения различных учебных заданий. Тем самым различия в требованиях к результатам обучения проявятся в уровне навыков по решению задач и в опыте самостоятельной работы. </w:t>
      </w:r>
    </w:p>
    <w:p w:rsidR="00E47235" w:rsidRPr="00E604BF" w:rsidRDefault="00E47235" w:rsidP="00E47235">
      <w:pPr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Изучение  общеобразовательной учебной дисциплины «Математика» завершается подведением итогов в форме экзамена в рамках промежуточной аттестации студентов в процессе освоения основной ОПОП СПО с получением среднего общего образования (ППКРС, ППССЗ).  </w:t>
      </w:r>
    </w:p>
    <w:p w:rsidR="00E47235" w:rsidRPr="00E604BF" w:rsidRDefault="00E47235" w:rsidP="00E47235">
      <w:pPr>
        <w:jc w:val="both"/>
        <w:rPr>
          <w:sz w:val="20"/>
          <w:szCs w:val="20"/>
        </w:rPr>
      </w:pPr>
      <w:r w:rsidRPr="00E604BF">
        <w:rPr>
          <w:sz w:val="20"/>
          <w:szCs w:val="20"/>
        </w:rPr>
        <w:t>В разделе  программы «Содержание учебной дисциплины» курсивом выделен материал, который при изучении математики и как базовой, и как профильной учебной дисциплины  контролю не подлежит.</w:t>
      </w:r>
    </w:p>
    <w:p w:rsidR="00E47235" w:rsidRPr="00E604BF" w:rsidRDefault="00E47235" w:rsidP="00E47235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sz w:val="20"/>
          <w:szCs w:val="20"/>
        </w:rPr>
      </w:pPr>
    </w:p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604BF">
        <w:rPr>
          <w:b/>
          <w:sz w:val="20"/>
          <w:szCs w:val="20"/>
        </w:rPr>
        <w:t xml:space="preserve">1.3. Место учебной дисциплины в структуре основной профессиональной образовательной программы: </w:t>
      </w:r>
      <w:r w:rsidRPr="00E604BF">
        <w:rPr>
          <w:sz w:val="20"/>
          <w:szCs w:val="20"/>
        </w:rPr>
        <w:t>дисциплина «Математика» входит в общеобразовательный цикл. Учебная дисциплина является базовой.</w:t>
      </w:r>
    </w:p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0"/>
          <w:szCs w:val="20"/>
        </w:rPr>
      </w:pPr>
      <w:r w:rsidRPr="00E604BF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 и федеральным государственным образовательным стандартом среднего общего образования, утвержденного приказом Министерства образования и науки РФ от 17 мая 2012 г. № 413. по специальности СПО, входящей в состав укрупненной группы специальностей  </w:t>
      </w:r>
      <w:r w:rsidR="00A77C17" w:rsidRPr="00E604BF">
        <w:rPr>
          <w:sz w:val="20"/>
          <w:szCs w:val="20"/>
        </w:rPr>
        <w:t>38</w:t>
      </w:r>
      <w:r w:rsidRPr="00E604BF">
        <w:rPr>
          <w:sz w:val="20"/>
          <w:szCs w:val="20"/>
        </w:rPr>
        <w:t xml:space="preserve">.00.00 </w:t>
      </w:r>
      <w:r w:rsidR="00A77C17" w:rsidRPr="00E604BF">
        <w:rPr>
          <w:sz w:val="20"/>
          <w:szCs w:val="20"/>
        </w:rPr>
        <w:t>Экономика и управление</w:t>
      </w:r>
      <w:r w:rsidRPr="00E604BF">
        <w:rPr>
          <w:sz w:val="20"/>
          <w:szCs w:val="20"/>
        </w:rPr>
        <w:t xml:space="preserve">, </w:t>
      </w:r>
      <w:r w:rsidR="00A77C17" w:rsidRPr="00E604BF">
        <w:rPr>
          <w:sz w:val="20"/>
          <w:szCs w:val="20"/>
        </w:rPr>
        <w:t>38. 02. 04</w:t>
      </w:r>
      <w:r w:rsidR="0027598B" w:rsidRPr="00E604BF">
        <w:rPr>
          <w:sz w:val="20"/>
          <w:szCs w:val="20"/>
        </w:rPr>
        <w:t xml:space="preserve"> </w:t>
      </w:r>
      <w:r w:rsidR="00A77C17" w:rsidRPr="00E604BF">
        <w:rPr>
          <w:sz w:val="20"/>
          <w:szCs w:val="20"/>
        </w:rPr>
        <w:t>Коммерция (по отраслям).</w:t>
      </w:r>
    </w:p>
    <w:p w:rsidR="00E47235" w:rsidRPr="00E604BF" w:rsidRDefault="00E47235" w:rsidP="00E47235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0"/>
          <w:szCs w:val="20"/>
        </w:rPr>
      </w:pPr>
      <w:r w:rsidRPr="00E604BF">
        <w:rPr>
          <w:b/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Личностные результаты освоения учебной дисциплины должны отражать: </w:t>
      </w:r>
    </w:p>
    <w:p w:rsidR="00E47235" w:rsidRPr="00E604BF" w:rsidRDefault="00E47235" w:rsidP="00E47235">
      <w:pPr>
        <w:numPr>
          <w:ilvl w:val="0"/>
          <w:numId w:val="44"/>
        </w:numPr>
        <w:ind w:left="0"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сформированность представлений о математике как универсальном языке науки, средстве моделирования явлений и процессов, об идеях и методах математики;  </w:t>
      </w:r>
    </w:p>
    <w:p w:rsidR="00E47235" w:rsidRPr="00E604BF" w:rsidRDefault="00E47235" w:rsidP="00E47235">
      <w:pPr>
        <w:numPr>
          <w:ilvl w:val="0"/>
          <w:numId w:val="44"/>
        </w:numPr>
        <w:ind w:left="0"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понимание значимости математики для научно-технического прогресса, 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идей; </w:t>
      </w:r>
    </w:p>
    <w:p w:rsidR="00E47235" w:rsidRPr="00E604BF" w:rsidRDefault="00E47235" w:rsidP="00E47235">
      <w:pPr>
        <w:numPr>
          <w:ilvl w:val="0"/>
          <w:numId w:val="44"/>
        </w:numPr>
        <w:ind w:left="0"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 </w:t>
      </w:r>
    </w:p>
    <w:p w:rsidR="00E47235" w:rsidRPr="00E604BF" w:rsidRDefault="00E47235" w:rsidP="00E47235">
      <w:pPr>
        <w:numPr>
          <w:ilvl w:val="0"/>
          <w:numId w:val="44"/>
        </w:numPr>
        <w:ind w:left="0"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овладение математическими знаниями и умениями, необходимыми в повседневной жизни, для  освоения смежных естественнонаучных дисциплин и дисциплин профессионального цикла, для получения образования в областях, не требующих углубленной </w:t>
      </w:r>
    </w:p>
    <w:p w:rsidR="00E47235" w:rsidRPr="00E604BF" w:rsidRDefault="00E47235" w:rsidP="00E47235">
      <w:pPr>
        <w:numPr>
          <w:ilvl w:val="0"/>
          <w:numId w:val="44"/>
        </w:numPr>
        <w:ind w:left="0"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математической подготовки; </w:t>
      </w:r>
    </w:p>
    <w:p w:rsidR="00E47235" w:rsidRPr="00E604BF" w:rsidRDefault="00E47235" w:rsidP="00E47235">
      <w:pPr>
        <w:numPr>
          <w:ilvl w:val="0"/>
          <w:numId w:val="44"/>
        </w:numPr>
        <w:ind w:left="0"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E47235" w:rsidRPr="00E604BF" w:rsidRDefault="00E47235" w:rsidP="00E47235">
      <w:pPr>
        <w:numPr>
          <w:ilvl w:val="0"/>
          <w:numId w:val="44"/>
        </w:numPr>
        <w:ind w:left="0"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готовность и способность к самостоятельной, творческой и ответственной деятельности; </w:t>
      </w:r>
    </w:p>
    <w:p w:rsidR="00E47235" w:rsidRPr="00E604BF" w:rsidRDefault="00E47235" w:rsidP="00E47235">
      <w:pPr>
        <w:numPr>
          <w:ilvl w:val="0"/>
          <w:numId w:val="44"/>
        </w:numPr>
        <w:ind w:left="0"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готовность к коллективной работе, сотрудничеству со сверстниками в образовательной, общественно полезной, </w:t>
      </w:r>
      <w:proofErr w:type="spellStart"/>
      <w:r w:rsidRPr="00E604BF">
        <w:rPr>
          <w:sz w:val="20"/>
          <w:szCs w:val="20"/>
        </w:rPr>
        <w:t>учебноисследовательской</w:t>
      </w:r>
      <w:proofErr w:type="spellEnd"/>
      <w:r w:rsidRPr="00E604BF">
        <w:rPr>
          <w:sz w:val="20"/>
          <w:szCs w:val="20"/>
        </w:rPr>
        <w:t xml:space="preserve">, проектной и других видах деятельности; </w:t>
      </w:r>
    </w:p>
    <w:p w:rsidR="00E47235" w:rsidRPr="00E604BF" w:rsidRDefault="00E47235" w:rsidP="00E47235">
      <w:pPr>
        <w:numPr>
          <w:ilvl w:val="0"/>
          <w:numId w:val="44"/>
        </w:numPr>
        <w:ind w:left="0"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отношение к профессиональной деятельности как возможности участия в решении личных, общественных, государственных, общенациональных проблем; </w:t>
      </w:r>
    </w:p>
    <w:p w:rsidR="00E47235" w:rsidRPr="00E604BF" w:rsidRDefault="00E47235" w:rsidP="00E47235">
      <w:pPr>
        <w:ind w:hanging="284"/>
        <w:contextualSpacing/>
        <w:jc w:val="both"/>
        <w:rPr>
          <w:sz w:val="20"/>
          <w:szCs w:val="20"/>
        </w:rPr>
      </w:pPr>
      <w:bookmarkStart w:id="1" w:name="sub_34"/>
      <w:r w:rsidRPr="00E604BF">
        <w:rPr>
          <w:sz w:val="20"/>
          <w:szCs w:val="20"/>
        </w:rPr>
        <w:t>Метапредметные результаты освоения основной образовательной программы должны отражать:</w:t>
      </w:r>
    </w:p>
    <w:bookmarkEnd w:id="1"/>
    <w:p w:rsidR="00E47235" w:rsidRPr="00E604BF" w:rsidRDefault="00E47235" w:rsidP="00E47235">
      <w:pPr>
        <w:numPr>
          <w:ilvl w:val="0"/>
          <w:numId w:val="45"/>
        </w:numPr>
        <w:ind w:left="0"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E47235" w:rsidRPr="00E604BF" w:rsidRDefault="00E47235" w:rsidP="00E47235">
      <w:pPr>
        <w:numPr>
          <w:ilvl w:val="0"/>
          <w:numId w:val="45"/>
        </w:numPr>
        <w:ind w:left="0"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E47235" w:rsidRPr="00E604BF" w:rsidRDefault="00E47235" w:rsidP="00E47235">
      <w:pPr>
        <w:numPr>
          <w:ilvl w:val="0"/>
          <w:numId w:val="45"/>
        </w:numPr>
        <w:ind w:left="0"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E47235" w:rsidRPr="00E604BF" w:rsidRDefault="00E47235" w:rsidP="00E47235">
      <w:pPr>
        <w:numPr>
          <w:ilvl w:val="0"/>
          <w:numId w:val="45"/>
        </w:numPr>
        <w:ind w:left="0"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t>готовность и способность к самостоятельной информационно</w:t>
      </w:r>
      <w:r w:rsidR="00996332" w:rsidRPr="00E604BF">
        <w:rPr>
          <w:sz w:val="20"/>
          <w:szCs w:val="20"/>
        </w:rPr>
        <w:t>-</w:t>
      </w:r>
      <w:r w:rsidRPr="00E604BF">
        <w:rPr>
          <w:sz w:val="20"/>
          <w:szCs w:val="20"/>
        </w:rPr>
        <w:t xml:space="preserve">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E47235" w:rsidRPr="00E604BF" w:rsidRDefault="00E47235" w:rsidP="00E47235">
      <w:pPr>
        <w:numPr>
          <w:ilvl w:val="0"/>
          <w:numId w:val="45"/>
        </w:numPr>
        <w:ind w:left="0"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владение языковыми средствами – умение ясно, логично и точно излагать свою точку зрения, использовать адекватные языковые средства; </w:t>
      </w:r>
    </w:p>
    <w:p w:rsidR="00E47235" w:rsidRPr="00E604BF" w:rsidRDefault="00E47235" w:rsidP="00E47235">
      <w:pPr>
        <w:numPr>
          <w:ilvl w:val="0"/>
          <w:numId w:val="45"/>
        </w:numPr>
        <w:ind w:left="0"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lastRenderedPageBreak/>
        <w:t xml:space="preserve"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достижения; </w:t>
      </w:r>
    </w:p>
    <w:p w:rsidR="00E47235" w:rsidRPr="00E604BF" w:rsidRDefault="00E47235" w:rsidP="00E47235">
      <w:pPr>
        <w:numPr>
          <w:ilvl w:val="0"/>
          <w:numId w:val="45"/>
        </w:numPr>
        <w:ind w:left="0"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целеустремленность в поисках и принятии решений, сообразительность и интуиция, развитость пространственных </w:t>
      </w:r>
    </w:p>
    <w:p w:rsidR="00E47235" w:rsidRPr="00E604BF" w:rsidRDefault="00E47235" w:rsidP="00E47235">
      <w:pPr>
        <w:numPr>
          <w:ilvl w:val="0"/>
          <w:numId w:val="45"/>
        </w:numPr>
        <w:tabs>
          <w:tab w:val="left" w:pos="266"/>
        </w:tabs>
        <w:ind w:left="0"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t>представлений; способность воспринимать красоту и гармонию мира;</w:t>
      </w:r>
    </w:p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t xml:space="preserve">Предметные результаты освоения учебной дисциплины должны отражать: </w:t>
      </w:r>
    </w:p>
    <w:p w:rsidR="00E47235" w:rsidRPr="00E604BF" w:rsidRDefault="00E47235" w:rsidP="00E47235">
      <w:pPr>
        <w:numPr>
          <w:ilvl w:val="0"/>
          <w:numId w:val="38"/>
        </w:numPr>
        <w:ind w:left="0"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t>сформированность представлений о математике как части мировой культуры и о месте математики в современной цивилизации, о способах описания на математическом языке явлений реального мира;</w:t>
      </w:r>
    </w:p>
    <w:p w:rsidR="00E47235" w:rsidRPr="00E604BF" w:rsidRDefault="00E47235" w:rsidP="00E47235">
      <w:pPr>
        <w:numPr>
          <w:ilvl w:val="0"/>
          <w:numId w:val="38"/>
        </w:numPr>
        <w:ind w:left="0"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t>сформированность представлений о математических понятиях как о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</w:r>
    </w:p>
    <w:p w:rsidR="00E47235" w:rsidRPr="00E604BF" w:rsidRDefault="00E47235" w:rsidP="00E47235">
      <w:pPr>
        <w:numPr>
          <w:ilvl w:val="0"/>
          <w:numId w:val="38"/>
        </w:numPr>
        <w:ind w:left="0"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t>владение методами доказательств и алгоритмов решения; умение их применять, проводить доказательные рассуждения в ходе решения задач;</w:t>
      </w:r>
    </w:p>
    <w:p w:rsidR="00E47235" w:rsidRPr="00E604BF" w:rsidRDefault="00E47235" w:rsidP="00E47235">
      <w:pPr>
        <w:numPr>
          <w:ilvl w:val="0"/>
          <w:numId w:val="38"/>
        </w:numPr>
        <w:ind w:left="0"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E47235" w:rsidRPr="00E604BF" w:rsidRDefault="00E47235" w:rsidP="00E47235">
      <w:pPr>
        <w:numPr>
          <w:ilvl w:val="0"/>
          <w:numId w:val="38"/>
        </w:numPr>
        <w:ind w:left="0"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t>сформированность представлений об основных понятиях, идеях и методах математического анализа;</w:t>
      </w:r>
    </w:p>
    <w:p w:rsidR="00E47235" w:rsidRPr="00E604BF" w:rsidRDefault="00E47235" w:rsidP="00E47235">
      <w:pPr>
        <w:numPr>
          <w:ilvl w:val="0"/>
          <w:numId w:val="38"/>
        </w:numPr>
        <w:ind w:left="0"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t>владение основными понятиями о плоских и пространственных геометрических фигурах, их основных свойствах; сформированность умения распознавать на чертежах, моделях и в реальном мире геометрические фигуры;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E47235" w:rsidRPr="00E604BF" w:rsidRDefault="00E47235" w:rsidP="00E47235">
      <w:pPr>
        <w:numPr>
          <w:ilvl w:val="0"/>
          <w:numId w:val="38"/>
        </w:numPr>
        <w:ind w:left="0"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t>сформированность представлений о процессах и явлениях, имеющих вероятностный характер, о статистических закономерностях в реальном мире, об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:rsidR="00E47235" w:rsidRPr="00E604BF" w:rsidRDefault="00E47235" w:rsidP="00E47235">
      <w:pPr>
        <w:numPr>
          <w:ilvl w:val="0"/>
          <w:numId w:val="38"/>
        </w:numPr>
        <w:ind w:left="0" w:hanging="284"/>
        <w:contextualSpacing/>
        <w:jc w:val="both"/>
        <w:rPr>
          <w:sz w:val="20"/>
          <w:szCs w:val="20"/>
        </w:rPr>
      </w:pPr>
      <w:r w:rsidRPr="00E604BF">
        <w:rPr>
          <w:sz w:val="20"/>
          <w:szCs w:val="20"/>
        </w:rPr>
        <w:t>владение навыками использования готовых компьютерных программ при решении задач.</w:t>
      </w:r>
    </w:p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284"/>
        <w:contextualSpacing/>
        <w:jc w:val="both"/>
        <w:rPr>
          <w:b/>
          <w:sz w:val="20"/>
          <w:szCs w:val="20"/>
        </w:rPr>
      </w:pPr>
    </w:p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604BF">
        <w:rPr>
          <w:b/>
          <w:sz w:val="20"/>
          <w:szCs w:val="20"/>
        </w:rPr>
        <w:t xml:space="preserve">1.5. Количество часов на освоение программы учебной дисциплины: </w:t>
      </w:r>
    </w:p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604BF">
        <w:rPr>
          <w:sz w:val="20"/>
          <w:szCs w:val="20"/>
        </w:rPr>
        <w:t>максимальной учебной нагрузки обучающегося</w:t>
      </w:r>
      <w:r w:rsidR="00B81CA1" w:rsidRPr="00E604BF">
        <w:rPr>
          <w:sz w:val="20"/>
          <w:szCs w:val="20"/>
        </w:rPr>
        <w:t>235</w:t>
      </w:r>
      <w:r w:rsidRPr="00E604BF">
        <w:rPr>
          <w:sz w:val="20"/>
          <w:szCs w:val="20"/>
        </w:rPr>
        <w:t xml:space="preserve"> часов, в том числе:</w:t>
      </w:r>
    </w:p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604BF">
        <w:rPr>
          <w:sz w:val="20"/>
          <w:szCs w:val="20"/>
        </w:rPr>
        <w:t>обязательной аудиторной учебной нагрузки обучающегося</w:t>
      </w:r>
      <w:r w:rsidR="00B81CA1" w:rsidRPr="00E604BF">
        <w:rPr>
          <w:sz w:val="20"/>
          <w:szCs w:val="20"/>
        </w:rPr>
        <w:t>156</w:t>
      </w:r>
      <w:r w:rsidRPr="00E604BF">
        <w:rPr>
          <w:sz w:val="20"/>
          <w:szCs w:val="20"/>
        </w:rPr>
        <w:t>часов;</w:t>
      </w:r>
    </w:p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604BF">
        <w:rPr>
          <w:sz w:val="20"/>
          <w:szCs w:val="20"/>
        </w:rPr>
        <w:t>самостоятельной работы обучающегося</w:t>
      </w:r>
      <w:r w:rsidR="00B81CA1" w:rsidRPr="00E604BF">
        <w:rPr>
          <w:sz w:val="20"/>
          <w:szCs w:val="20"/>
        </w:rPr>
        <w:t>79</w:t>
      </w:r>
      <w:r w:rsidRPr="00E604BF">
        <w:rPr>
          <w:sz w:val="20"/>
          <w:szCs w:val="20"/>
        </w:rPr>
        <w:t xml:space="preserve"> часов.</w:t>
      </w:r>
    </w:p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E604BF">
        <w:rPr>
          <w:b/>
          <w:sz w:val="20"/>
          <w:szCs w:val="20"/>
        </w:rPr>
        <w:t>2. СТРУКТУРА И СОДЕРЖАНИЕ УЧЕБНОЙ ДИСЦИПЛИНЫ</w:t>
      </w:r>
    </w:p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  <w:u w:val="single"/>
        </w:rPr>
      </w:pPr>
      <w:r w:rsidRPr="00E604BF">
        <w:rPr>
          <w:b/>
          <w:sz w:val="20"/>
          <w:szCs w:val="20"/>
        </w:rPr>
        <w:t>2.1. Объем учебной дисциплины и виды учебной работы</w:t>
      </w:r>
    </w:p>
    <w:p w:rsidR="00B81CA1" w:rsidRPr="00E604BF" w:rsidRDefault="00B81CA1" w:rsidP="00B81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B81CA1" w:rsidRPr="00E604BF" w:rsidTr="00A17F92">
        <w:trPr>
          <w:trHeight w:val="460"/>
        </w:trPr>
        <w:tc>
          <w:tcPr>
            <w:tcW w:w="7904" w:type="dxa"/>
            <w:shd w:val="clear" w:color="auto" w:fill="auto"/>
          </w:tcPr>
          <w:p w:rsidR="00B81CA1" w:rsidRPr="00E604BF" w:rsidRDefault="00B81CA1" w:rsidP="00A17F92">
            <w:pPr>
              <w:jc w:val="center"/>
              <w:rPr>
                <w:sz w:val="20"/>
                <w:szCs w:val="20"/>
              </w:rPr>
            </w:pPr>
            <w:r w:rsidRPr="00E604BF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B81CA1" w:rsidRPr="00E604BF" w:rsidRDefault="00B81CA1" w:rsidP="00A17F92">
            <w:pPr>
              <w:jc w:val="center"/>
              <w:rPr>
                <w:i/>
                <w:iCs/>
                <w:sz w:val="20"/>
                <w:szCs w:val="20"/>
              </w:rPr>
            </w:pPr>
            <w:r w:rsidRPr="00E604BF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B81CA1" w:rsidRPr="00E604BF" w:rsidTr="00A17F92">
        <w:trPr>
          <w:trHeight w:val="285"/>
        </w:trPr>
        <w:tc>
          <w:tcPr>
            <w:tcW w:w="7904" w:type="dxa"/>
            <w:shd w:val="clear" w:color="auto" w:fill="auto"/>
          </w:tcPr>
          <w:p w:rsidR="00B81CA1" w:rsidRPr="00E604BF" w:rsidRDefault="00B81CA1" w:rsidP="00A17F92">
            <w:pPr>
              <w:rPr>
                <w:b/>
                <w:sz w:val="20"/>
                <w:szCs w:val="20"/>
              </w:rPr>
            </w:pPr>
            <w:r w:rsidRPr="00E604BF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B81CA1" w:rsidRPr="00E604BF" w:rsidRDefault="00B81CA1" w:rsidP="00A17F92">
            <w:pPr>
              <w:jc w:val="center"/>
              <w:rPr>
                <w:i/>
                <w:iCs/>
                <w:sz w:val="20"/>
                <w:szCs w:val="20"/>
              </w:rPr>
            </w:pPr>
            <w:r w:rsidRPr="00E604BF">
              <w:rPr>
                <w:i/>
                <w:iCs/>
                <w:sz w:val="20"/>
                <w:szCs w:val="20"/>
              </w:rPr>
              <w:t>235</w:t>
            </w:r>
          </w:p>
        </w:tc>
      </w:tr>
      <w:tr w:rsidR="00B81CA1" w:rsidRPr="00E604BF" w:rsidTr="00A17F92">
        <w:tc>
          <w:tcPr>
            <w:tcW w:w="7904" w:type="dxa"/>
            <w:shd w:val="clear" w:color="auto" w:fill="auto"/>
          </w:tcPr>
          <w:p w:rsidR="00B81CA1" w:rsidRPr="00E604BF" w:rsidRDefault="00B81CA1" w:rsidP="00A17F92">
            <w:pPr>
              <w:jc w:val="both"/>
              <w:rPr>
                <w:sz w:val="20"/>
                <w:szCs w:val="20"/>
              </w:rPr>
            </w:pPr>
            <w:r w:rsidRPr="00E604BF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B81CA1" w:rsidRPr="00E604BF" w:rsidRDefault="00B81CA1" w:rsidP="00A17F92">
            <w:pPr>
              <w:jc w:val="center"/>
              <w:rPr>
                <w:i/>
                <w:iCs/>
                <w:sz w:val="20"/>
                <w:szCs w:val="20"/>
              </w:rPr>
            </w:pPr>
            <w:r w:rsidRPr="00E604BF">
              <w:rPr>
                <w:i/>
                <w:iCs/>
                <w:sz w:val="20"/>
                <w:szCs w:val="20"/>
              </w:rPr>
              <w:t>156</w:t>
            </w:r>
          </w:p>
        </w:tc>
      </w:tr>
      <w:tr w:rsidR="00B81CA1" w:rsidRPr="00E604BF" w:rsidTr="00A17F92">
        <w:tc>
          <w:tcPr>
            <w:tcW w:w="7904" w:type="dxa"/>
            <w:shd w:val="clear" w:color="auto" w:fill="auto"/>
          </w:tcPr>
          <w:p w:rsidR="00B81CA1" w:rsidRPr="00E604BF" w:rsidRDefault="00B81CA1" w:rsidP="00A17F92">
            <w:pPr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B81CA1" w:rsidRPr="00E604BF" w:rsidRDefault="00B81CA1" w:rsidP="00A17F92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81CA1" w:rsidRPr="00E604BF" w:rsidTr="00A17F92">
        <w:tc>
          <w:tcPr>
            <w:tcW w:w="7904" w:type="dxa"/>
            <w:shd w:val="clear" w:color="auto" w:fill="auto"/>
          </w:tcPr>
          <w:p w:rsidR="00B81CA1" w:rsidRPr="00E604BF" w:rsidRDefault="00B81CA1" w:rsidP="00A17F92">
            <w:pPr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B81CA1" w:rsidRPr="00E604BF" w:rsidRDefault="00B81CA1" w:rsidP="00A17F92">
            <w:pPr>
              <w:jc w:val="center"/>
              <w:rPr>
                <w:i/>
                <w:iCs/>
                <w:sz w:val="20"/>
                <w:szCs w:val="20"/>
              </w:rPr>
            </w:pPr>
            <w:r w:rsidRPr="00E604BF">
              <w:rPr>
                <w:i/>
                <w:iCs/>
                <w:sz w:val="20"/>
                <w:szCs w:val="20"/>
              </w:rPr>
              <w:t>108</w:t>
            </w:r>
          </w:p>
        </w:tc>
      </w:tr>
      <w:tr w:rsidR="00B81CA1" w:rsidRPr="00E604BF" w:rsidTr="00A17F92">
        <w:tc>
          <w:tcPr>
            <w:tcW w:w="7904" w:type="dxa"/>
            <w:shd w:val="clear" w:color="auto" w:fill="auto"/>
          </w:tcPr>
          <w:p w:rsidR="00B81CA1" w:rsidRPr="00E604BF" w:rsidRDefault="00B81CA1" w:rsidP="00A17F92">
            <w:pPr>
              <w:jc w:val="both"/>
              <w:rPr>
                <w:b/>
                <w:sz w:val="20"/>
                <w:szCs w:val="20"/>
              </w:rPr>
            </w:pPr>
            <w:r w:rsidRPr="00E604BF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B81CA1" w:rsidRPr="00E604BF" w:rsidRDefault="00B81CA1" w:rsidP="00A17F92">
            <w:pPr>
              <w:jc w:val="center"/>
              <w:rPr>
                <w:i/>
                <w:iCs/>
                <w:sz w:val="20"/>
                <w:szCs w:val="20"/>
              </w:rPr>
            </w:pPr>
            <w:r w:rsidRPr="00E604BF">
              <w:rPr>
                <w:i/>
                <w:iCs/>
                <w:sz w:val="20"/>
                <w:szCs w:val="20"/>
              </w:rPr>
              <w:t>79</w:t>
            </w:r>
          </w:p>
        </w:tc>
      </w:tr>
      <w:tr w:rsidR="00B81CA1" w:rsidRPr="00E604BF" w:rsidTr="00A17F92">
        <w:tc>
          <w:tcPr>
            <w:tcW w:w="7904" w:type="dxa"/>
            <w:shd w:val="clear" w:color="auto" w:fill="auto"/>
          </w:tcPr>
          <w:p w:rsidR="00B81CA1" w:rsidRPr="00E604BF" w:rsidRDefault="00B81CA1" w:rsidP="00A17F92">
            <w:pPr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B81CA1" w:rsidRPr="00E604BF" w:rsidRDefault="00B81CA1" w:rsidP="00A17F92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81CA1" w:rsidRPr="00E604BF" w:rsidTr="00A17F92">
        <w:tc>
          <w:tcPr>
            <w:tcW w:w="7904" w:type="dxa"/>
            <w:shd w:val="clear" w:color="auto" w:fill="auto"/>
          </w:tcPr>
          <w:p w:rsidR="00B81CA1" w:rsidRPr="00E604BF" w:rsidRDefault="00B81CA1" w:rsidP="00A17F92">
            <w:pPr>
              <w:jc w:val="both"/>
              <w:rPr>
                <w:i/>
                <w:sz w:val="20"/>
                <w:szCs w:val="20"/>
              </w:rPr>
            </w:pPr>
            <w:r w:rsidRPr="00E604BF">
              <w:rPr>
                <w:i/>
                <w:sz w:val="20"/>
                <w:szCs w:val="20"/>
              </w:rPr>
              <w:t>выполнение упражнений на вычисление</w:t>
            </w:r>
          </w:p>
          <w:p w:rsidR="00B81CA1" w:rsidRPr="00E604BF" w:rsidRDefault="00B81CA1" w:rsidP="00A17F92">
            <w:pPr>
              <w:jc w:val="both"/>
              <w:rPr>
                <w:i/>
                <w:sz w:val="20"/>
                <w:szCs w:val="20"/>
              </w:rPr>
            </w:pPr>
            <w:r w:rsidRPr="00E604BF">
              <w:rPr>
                <w:i/>
                <w:sz w:val="20"/>
                <w:szCs w:val="20"/>
              </w:rPr>
              <w:t>поиск информации в интернете</w:t>
            </w:r>
          </w:p>
          <w:p w:rsidR="00B81CA1" w:rsidRPr="00E604BF" w:rsidRDefault="00B81CA1" w:rsidP="00A17F92">
            <w:pPr>
              <w:jc w:val="both"/>
              <w:rPr>
                <w:i/>
                <w:sz w:val="20"/>
                <w:szCs w:val="20"/>
              </w:rPr>
            </w:pPr>
            <w:r w:rsidRPr="00E604BF">
              <w:rPr>
                <w:i/>
                <w:sz w:val="20"/>
                <w:szCs w:val="20"/>
              </w:rPr>
              <w:t>исследовательская деятельность</w:t>
            </w:r>
          </w:p>
          <w:p w:rsidR="00B81CA1" w:rsidRPr="00E604BF" w:rsidRDefault="00B81CA1" w:rsidP="00A17F92">
            <w:pPr>
              <w:jc w:val="both"/>
              <w:rPr>
                <w:i/>
                <w:sz w:val="20"/>
                <w:szCs w:val="20"/>
              </w:rPr>
            </w:pPr>
            <w:r w:rsidRPr="00E604BF">
              <w:rPr>
                <w:i/>
                <w:sz w:val="20"/>
                <w:szCs w:val="20"/>
              </w:rPr>
              <w:t>написание реферата</w:t>
            </w:r>
          </w:p>
          <w:p w:rsidR="00B81CA1" w:rsidRPr="00E604BF" w:rsidRDefault="00B81CA1" w:rsidP="00A17F92">
            <w:pPr>
              <w:jc w:val="both"/>
              <w:rPr>
                <w:i/>
                <w:sz w:val="20"/>
                <w:szCs w:val="20"/>
              </w:rPr>
            </w:pPr>
            <w:r w:rsidRPr="00E604BF">
              <w:rPr>
                <w:i/>
                <w:sz w:val="20"/>
                <w:szCs w:val="20"/>
              </w:rPr>
              <w:t>подготовка сообщения</w:t>
            </w:r>
          </w:p>
          <w:p w:rsidR="00B81CA1" w:rsidRPr="00E604BF" w:rsidRDefault="00B81CA1" w:rsidP="00A17F92">
            <w:pPr>
              <w:jc w:val="both"/>
              <w:rPr>
                <w:i/>
                <w:sz w:val="20"/>
                <w:szCs w:val="20"/>
              </w:rPr>
            </w:pPr>
            <w:r w:rsidRPr="00E604BF">
              <w:rPr>
                <w:i/>
                <w:sz w:val="20"/>
                <w:szCs w:val="20"/>
              </w:rPr>
              <w:t>решение задач</w:t>
            </w:r>
          </w:p>
          <w:p w:rsidR="00B81CA1" w:rsidRPr="00E604BF" w:rsidRDefault="00B81CA1" w:rsidP="00A17F92">
            <w:pPr>
              <w:jc w:val="both"/>
              <w:rPr>
                <w:i/>
                <w:sz w:val="20"/>
                <w:szCs w:val="20"/>
              </w:rPr>
            </w:pPr>
            <w:r w:rsidRPr="00E604BF">
              <w:rPr>
                <w:i/>
                <w:sz w:val="20"/>
                <w:szCs w:val="20"/>
              </w:rPr>
              <w:t>решение прикладных задач</w:t>
            </w:r>
          </w:p>
          <w:p w:rsidR="00B81CA1" w:rsidRPr="00E604BF" w:rsidRDefault="00B81CA1" w:rsidP="00A17F92">
            <w:pPr>
              <w:jc w:val="both"/>
              <w:rPr>
                <w:i/>
                <w:sz w:val="20"/>
                <w:szCs w:val="20"/>
              </w:rPr>
            </w:pPr>
            <w:r w:rsidRPr="00E604BF">
              <w:rPr>
                <w:i/>
                <w:sz w:val="20"/>
                <w:szCs w:val="20"/>
              </w:rPr>
              <w:t>составление справочного материала</w:t>
            </w:r>
          </w:p>
          <w:p w:rsidR="00B81CA1" w:rsidRPr="00E604BF" w:rsidRDefault="00B81CA1" w:rsidP="00A17F92">
            <w:pPr>
              <w:jc w:val="both"/>
              <w:rPr>
                <w:i/>
                <w:sz w:val="20"/>
                <w:szCs w:val="20"/>
              </w:rPr>
            </w:pPr>
            <w:r w:rsidRPr="00E604BF">
              <w:rPr>
                <w:i/>
                <w:sz w:val="20"/>
                <w:szCs w:val="20"/>
              </w:rPr>
              <w:t>оформление презентации</w:t>
            </w:r>
          </w:p>
        </w:tc>
        <w:tc>
          <w:tcPr>
            <w:tcW w:w="1800" w:type="dxa"/>
            <w:shd w:val="clear" w:color="auto" w:fill="auto"/>
          </w:tcPr>
          <w:p w:rsidR="00B81CA1" w:rsidRPr="00E604BF" w:rsidRDefault="00B81CA1" w:rsidP="00A17F92">
            <w:pPr>
              <w:jc w:val="center"/>
              <w:rPr>
                <w:i/>
                <w:iCs/>
                <w:sz w:val="20"/>
                <w:szCs w:val="20"/>
              </w:rPr>
            </w:pPr>
            <w:r w:rsidRPr="00E604BF">
              <w:rPr>
                <w:i/>
                <w:iCs/>
                <w:sz w:val="20"/>
                <w:szCs w:val="20"/>
              </w:rPr>
              <w:t>14</w:t>
            </w:r>
          </w:p>
          <w:p w:rsidR="00B81CA1" w:rsidRPr="00E604BF" w:rsidRDefault="00B81CA1" w:rsidP="00A17F92">
            <w:pPr>
              <w:jc w:val="center"/>
              <w:rPr>
                <w:i/>
                <w:iCs/>
                <w:sz w:val="20"/>
                <w:szCs w:val="20"/>
              </w:rPr>
            </w:pPr>
            <w:r w:rsidRPr="00E604BF">
              <w:rPr>
                <w:i/>
                <w:iCs/>
                <w:sz w:val="20"/>
                <w:szCs w:val="20"/>
              </w:rPr>
              <w:t>12</w:t>
            </w:r>
          </w:p>
          <w:p w:rsidR="00B81CA1" w:rsidRPr="00E604BF" w:rsidRDefault="00B81CA1" w:rsidP="00A17F92">
            <w:pPr>
              <w:jc w:val="center"/>
              <w:rPr>
                <w:i/>
                <w:iCs/>
                <w:sz w:val="20"/>
                <w:szCs w:val="20"/>
              </w:rPr>
            </w:pPr>
            <w:r w:rsidRPr="00E604BF">
              <w:rPr>
                <w:i/>
                <w:iCs/>
                <w:sz w:val="20"/>
                <w:szCs w:val="20"/>
              </w:rPr>
              <w:t>9</w:t>
            </w:r>
          </w:p>
          <w:p w:rsidR="00B81CA1" w:rsidRPr="00E604BF" w:rsidRDefault="00B81CA1" w:rsidP="00A17F92">
            <w:pPr>
              <w:jc w:val="center"/>
              <w:rPr>
                <w:i/>
                <w:iCs/>
                <w:sz w:val="20"/>
                <w:szCs w:val="20"/>
              </w:rPr>
            </w:pPr>
            <w:r w:rsidRPr="00E604BF">
              <w:rPr>
                <w:i/>
                <w:iCs/>
                <w:sz w:val="20"/>
                <w:szCs w:val="20"/>
              </w:rPr>
              <w:t>7</w:t>
            </w:r>
          </w:p>
          <w:p w:rsidR="00B81CA1" w:rsidRPr="00E604BF" w:rsidRDefault="00B81CA1" w:rsidP="00A17F92">
            <w:pPr>
              <w:jc w:val="center"/>
              <w:rPr>
                <w:i/>
                <w:iCs/>
                <w:sz w:val="20"/>
                <w:szCs w:val="20"/>
              </w:rPr>
            </w:pPr>
            <w:r w:rsidRPr="00E604BF">
              <w:rPr>
                <w:i/>
                <w:iCs/>
                <w:sz w:val="20"/>
                <w:szCs w:val="20"/>
              </w:rPr>
              <w:t>9</w:t>
            </w:r>
          </w:p>
          <w:p w:rsidR="00B81CA1" w:rsidRPr="00E604BF" w:rsidRDefault="00B81CA1" w:rsidP="00A17F92">
            <w:pPr>
              <w:jc w:val="center"/>
              <w:rPr>
                <w:i/>
                <w:iCs/>
                <w:sz w:val="20"/>
                <w:szCs w:val="20"/>
              </w:rPr>
            </w:pPr>
            <w:r w:rsidRPr="00E604BF">
              <w:rPr>
                <w:i/>
                <w:iCs/>
                <w:sz w:val="20"/>
                <w:szCs w:val="20"/>
              </w:rPr>
              <w:t>6</w:t>
            </w:r>
          </w:p>
          <w:p w:rsidR="00B81CA1" w:rsidRPr="00E604BF" w:rsidRDefault="00B81CA1" w:rsidP="00A17F92">
            <w:pPr>
              <w:jc w:val="center"/>
              <w:rPr>
                <w:i/>
                <w:iCs/>
                <w:sz w:val="20"/>
                <w:szCs w:val="20"/>
              </w:rPr>
            </w:pPr>
            <w:r w:rsidRPr="00E604BF">
              <w:rPr>
                <w:i/>
                <w:iCs/>
                <w:sz w:val="20"/>
                <w:szCs w:val="20"/>
              </w:rPr>
              <w:t>9</w:t>
            </w:r>
          </w:p>
          <w:p w:rsidR="00B81CA1" w:rsidRPr="00E604BF" w:rsidRDefault="00B81CA1" w:rsidP="00A17F92">
            <w:pPr>
              <w:jc w:val="center"/>
              <w:rPr>
                <w:i/>
                <w:iCs/>
                <w:sz w:val="20"/>
                <w:szCs w:val="20"/>
              </w:rPr>
            </w:pPr>
            <w:r w:rsidRPr="00E604BF">
              <w:rPr>
                <w:i/>
                <w:iCs/>
                <w:sz w:val="20"/>
                <w:szCs w:val="20"/>
              </w:rPr>
              <w:t>6</w:t>
            </w:r>
          </w:p>
          <w:p w:rsidR="00B81CA1" w:rsidRPr="00E604BF" w:rsidRDefault="00B81CA1" w:rsidP="00A17F92">
            <w:pPr>
              <w:jc w:val="center"/>
              <w:rPr>
                <w:i/>
                <w:iCs/>
                <w:sz w:val="20"/>
                <w:szCs w:val="20"/>
              </w:rPr>
            </w:pPr>
            <w:r w:rsidRPr="00E604BF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B81CA1" w:rsidRPr="00E604BF" w:rsidTr="00A17F92">
        <w:tc>
          <w:tcPr>
            <w:tcW w:w="9704" w:type="dxa"/>
            <w:gridSpan w:val="2"/>
            <w:shd w:val="clear" w:color="auto" w:fill="auto"/>
          </w:tcPr>
          <w:p w:rsidR="00B81CA1" w:rsidRPr="00E604BF" w:rsidRDefault="00B81CA1" w:rsidP="00A17F92">
            <w:pPr>
              <w:rPr>
                <w:i/>
                <w:iCs/>
                <w:sz w:val="20"/>
                <w:szCs w:val="20"/>
              </w:rPr>
            </w:pPr>
            <w:r w:rsidRPr="00E604BF">
              <w:rPr>
                <w:i/>
                <w:iCs/>
                <w:sz w:val="20"/>
                <w:szCs w:val="20"/>
              </w:rPr>
              <w:t>Итоговая аттестация в форме экзамена</w:t>
            </w:r>
          </w:p>
        </w:tc>
      </w:tr>
    </w:tbl>
    <w:p w:rsidR="00B81CA1" w:rsidRPr="00E604BF" w:rsidRDefault="00B81CA1" w:rsidP="00B81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B81CA1" w:rsidRPr="00E604BF" w:rsidSect="0069571D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B81CA1" w:rsidRPr="00E604BF" w:rsidRDefault="00B81CA1" w:rsidP="00B81CA1">
      <w:pPr>
        <w:spacing w:after="35" w:line="259" w:lineRule="auto"/>
        <w:ind w:left="10" w:right="336" w:hanging="10"/>
        <w:jc w:val="center"/>
        <w:rPr>
          <w:sz w:val="20"/>
          <w:szCs w:val="20"/>
        </w:rPr>
      </w:pPr>
      <w:r w:rsidRPr="00E604BF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="00A17F92" w:rsidRPr="00E604BF">
        <w:rPr>
          <w:b/>
          <w:sz w:val="20"/>
          <w:szCs w:val="20"/>
        </w:rPr>
        <w:t xml:space="preserve"> </w:t>
      </w:r>
      <w:r w:rsidRPr="00E604BF">
        <w:rPr>
          <w:b/>
          <w:sz w:val="20"/>
          <w:szCs w:val="20"/>
        </w:rPr>
        <w:t xml:space="preserve">Математика: </w:t>
      </w:r>
    </w:p>
    <w:p w:rsidR="00B81CA1" w:rsidRPr="00E604BF" w:rsidRDefault="00B81CA1" w:rsidP="00B81CA1">
      <w:pPr>
        <w:spacing w:line="259" w:lineRule="auto"/>
        <w:ind w:right="896"/>
        <w:rPr>
          <w:b/>
          <w:sz w:val="20"/>
          <w:szCs w:val="20"/>
        </w:rPr>
      </w:pPr>
      <w:r w:rsidRPr="00E604BF">
        <w:rPr>
          <w:b/>
          <w:sz w:val="20"/>
          <w:szCs w:val="20"/>
        </w:rPr>
        <w:t xml:space="preserve">алгебра и начала математического анализа; геометрия </w:t>
      </w:r>
    </w:p>
    <w:tbl>
      <w:tblPr>
        <w:tblW w:w="154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16"/>
        <w:gridCol w:w="367"/>
        <w:gridCol w:w="23"/>
        <w:gridCol w:w="105"/>
        <w:gridCol w:w="165"/>
        <w:gridCol w:w="15"/>
        <w:gridCol w:w="45"/>
        <w:gridCol w:w="9780"/>
        <w:gridCol w:w="1294"/>
        <w:gridCol w:w="1570"/>
      </w:tblGrid>
      <w:tr w:rsidR="00B81CA1" w:rsidRPr="00E604BF" w:rsidTr="00EB011C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1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Математика в науке, технике, экономике, информационных технологиях и практической деятельности. Цели и задачи изучения математики  при освоении профессий СПО и специальностей СПО.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bullet1gif"/>
              <w:spacing w:before="0" w:beforeAutospacing="0" w:after="0" w:afterAutospacing="0"/>
              <w:contextualSpacing/>
              <w:rPr>
                <w:rFonts w:eastAsiaTheme="minorEastAsia"/>
                <w:b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sz w:val="20"/>
                <w:szCs w:val="20"/>
              </w:rPr>
              <w:t xml:space="preserve">Раздел 1 </w:t>
            </w:r>
          </w:p>
          <w:p w:rsidR="00B81CA1" w:rsidRPr="00E604BF" w:rsidRDefault="00B81CA1" w:rsidP="001B47B4">
            <w:pPr>
              <w:pStyle w:val="msonormalbullet2gifbullet2gif"/>
              <w:spacing w:before="0" w:beforeAutospacing="0" w:after="0" w:afterAutospacing="0"/>
              <w:contextualSpacing/>
              <w:rPr>
                <w:rFonts w:eastAsiaTheme="minorEastAsia"/>
                <w:b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sz w:val="20"/>
                <w:szCs w:val="20"/>
              </w:rPr>
              <w:t>Развитие понятия о числе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bullet1gif"/>
              <w:spacing w:before="0" w:beforeAutospacing="0" w:after="0" w:afterAutospacing="0"/>
              <w:contextualSpacing/>
              <w:jc w:val="both"/>
              <w:rPr>
                <w:rFonts w:eastAsiaTheme="minorEastAsia"/>
                <w:b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sz w:val="20"/>
                <w:szCs w:val="20"/>
              </w:rPr>
              <w:t xml:space="preserve">Тема 1.1 </w:t>
            </w:r>
          </w:p>
          <w:p w:rsidR="00B81CA1" w:rsidRPr="00E604BF" w:rsidRDefault="00B81CA1" w:rsidP="001B47B4">
            <w:pPr>
              <w:pStyle w:val="msonormalbullet2gifbullet2gif"/>
              <w:spacing w:before="0" w:beforeAutospacing="0" w:after="0" w:afterAutospacing="0"/>
              <w:contextualSpacing/>
              <w:jc w:val="both"/>
              <w:rPr>
                <w:rFonts w:eastAsiaTheme="minorEastAsia"/>
                <w:b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sz w:val="20"/>
                <w:szCs w:val="20"/>
              </w:rPr>
              <w:t>Действительные числа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bullet1gif"/>
              <w:spacing w:before="0" w:beforeAutospacing="0" w:after="0" w:afterAutospacing="0"/>
              <w:contextualSpacing/>
              <w:jc w:val="both"/>
              <w:rPr>
                <w:rFonts w:eastAsiaTheme="minorEastAsia"/>
                <w:b/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Целые и рациональные числа. Действительные числа. </w:t>
            </w:r>
            <w:r w:rsidRPr="00E604BF">
              <w:rPr>
                <w:i/>
                <w:sz w:val="20"/>
                <w:szCs w:val="20"/>
              </w:rPr>
              <w:t>Приближенные вычисления</w:t>
            </w:r>
            <w:r w:rsidRPr="00E604BF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  <w:r w:rsidRPr="00E604BF">
              <w:rPr>
                <w:rFonts w:eastAsiaTheme="minorEastAsia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Арифметические действия над числами</w:t>
            </w:r>
            <w:proofErr w:type="gramStart"/>
            <w:r w:rsidRPr="00E604BF">
              <w:rPr>
                <w:rFonts w:eastAsiaTheme="minorEastAsia"/>
                <w:bCs/>
                <w:sz w:val="20"/>
                <w:szCs w:val="20"/>
              </w:rPr>
              <w:t xml:space="preserve"> .</w:t>
            </w:r>
            <w:proofErr w:type="gramEnd"/>
            <w:r w:rsidRPr="00E604BF">
              <w:rPr>
                <w:rFonts w:eastAsiaTheme="minorEastAsia"/>
                <w:bCs/>
                <w:sz w:val="20"/>
                <w:szCs w:val="20"/>
              </w:rPr>
              <w:t>Сравнение числовых выражений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Нахождение приближенных значений величин и погрешностей вычислений/абсолютной и относительной/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:в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ыполнение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упражнений на вычисление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3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Тема1.2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Арифметические действия над числами 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i/>
                <w:sz w:val="20"/>
                <w:szCs w:val="20"/>
              </w:rPr>
              <w:t>Комплексные числа.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Действия над комплексными числами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:н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аписание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реферата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3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Раздел 2.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Корни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,с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тепени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и логарифмы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Тема2.1 Корни и степени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9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Корни натуральной степени из числа и их свойства. Степени с действительными </w:t>
            </w:r>
            <w:proofErr w:type="spellStart"/>
            <w:r w:rsidRPr="00E604BF">
              <w:rPr>
                <w:sz w:val="20"/>
                <w:szCs w:val="20"/>
              </w:rPr>
              <w:t>показателями</w:t>
            </w:r>
            <w:proofErr w:type="gramStart"/>
            <w:r w:rsidRPr="00E604BF">
              <w:rPr>
                <w:sz w:val="20"/>
                <w:szCs w:val="20"/>
              </w:rPr>
              <w:t>.</w:t>
            </w:r>
            <w:r w:rsidRPr="00E604BF">
              <w:rPr>
                <w:i/>
                <w:sz w:val="20"/>
                <w:szCs w:val="20"/>
              </w:rPr>
              <w:t>С</w:t>
            </w:r>
            <w:proofErr w:type="gramEnd"/>
            <w:r w:rsidRPr="00E604BF">
              <w:rPr>
                <w:i/>
                <w:sz w:val="20"/>
                <w:szCs w:val="20"/>
              </w:rPr>
              <w:t>войства</w:t>
            </w:r>
            <w:proofErr w:type="spellEnd"/>
            <w:r w:rsidRPr="00E604BF">
              <w:rPr>
                <w:i/>
                <w:sz w:val="20"/>
                <w:szCs w:val="20"/>
              </w:rPr>
              <w:t xml:space="preserve"> степени с действительным показателем.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9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Степени с рациональными показателями, их свойства. Степени с действительными </w:t>
            </w:r>
            <w:proofErr w:type="spellStart"/>
            <w:r w:rsidRPr="00E604BF">
              <w:rPr>
                <w:sz w:val="20"/>
                <w:szCs w:val="20"/>
              </w:rPr>
              <w:t>показателями</w:t>
            </w:r>
            <w:proofErr w:type="gramStart"/>
            <w:r w:rsidRPr="00E604BF">
              <w:rPr>
                <w:sz w:val="20"/>
                <w:szCs w:val="20"/>
              </w:rPr>
              <w:t>.</w:t>
            </w:r>
            <w:r w:rsidRPr="00E604BF">
              <w:rPr>
                <w:i/>
                <w:sz w:val="20"/>
                <w:szCs w:val="20"/>
              </w:rPr>
              <w:t>С</w:t>
            </w:r>
            <w:proofErr w:type="gramEnd"/>
            <w:r w:rsidRPr="00E604BF">
              <w:rPr>
                <w:i/>
                <w:sz w:val="20"/>
                <w:szCs w:val="20"/>
              </w:rPr>
              <w:t>войства</w:t>
            </w:r>
            <w:proofErr w:type="spellEnd"/>
            <w:r w:rsidRPr="00E604BF">
              <w:rPr>
                <w:i/>
                <w:sz w:val="20"/>
                <w:szCs w:val="20"/>
              </w:rPr>
              <w:t xml:space="preserve"> степени с действительным показателем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Вычисление и сравнение корней</w:t>
            </w:r>
            <w:proofErr w:type="gramStart"/>
            <w:r w:rsidRPr="00E604BF">
              <w:rPr>
                <w:rFonts w:eastAsiaTheme="minorEastAsia"/>
                <w:bCs/>
                <w:sz w:val="20"/>
                <w:szCs w:val="20"/>
              </w:rPr>
              <w:t xml:space="preserve"> .</w:t>
            </w:r>
            <w:proofErr w:type="gramEnd"/>
            <w:r w:rsidRPr="00E604BF">
              <w:rPr>
                <w:rFonts w:eastAsiaTheme="minorEastAsia"/>
                <w:bCs/>
                <w:sz w:val="20"/>
                <w:szCs w:val="20"/>
              </w:rPr>
              <w:t>Выполнение расчетов с радикалами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Нахождение значений  степеней с рациональными показателями</w:t>
            </w:r>
            <w:proofErr w:type="gramStart"/>
            <w:r w:rsidRPr="00E604BF">
              <w:rPr>
                <w:rFonts w:eastAsiaTheme="minorEastAsia"/>
                <w:bCs/>
                <w:sz w:val="20"/>
                <w:szCs w:val="20"/>
              </w:rPr>
              <w:t xml:space="preserve"> .</w:t>
            </w:r>
            <w:proofErr w:type="gramEnd"/>
            <w:r w:rsidRPr="00E604BF">
              <w:rPr>
                <w:rFonts w:eastAsiaTheme="minorEastAsia"/>
                <w:bCs/>
                <w:sz w:val="20"/>
                <w:szCs w:val="20"/>
              </w:rPr>
              <w:t xml:space="preserve">Сравнение степеней. Преобразования </w:t>
            </w:r>
            <w:proofErr w:type="spellStart"/>
            <w:r w:rsidRPr="00E604BF">
              <w:rPr>
                <w:rFonts w:eastAsiaTheme="minorEastAsia"/>
                <w:bCs/>
                <w:sz w:val="20"/>
                <w:szCs w:val="20"/>
              </w:rPr>
              <w:t>выражений</w:t>
            </w:r>
            <w:proofErr w:type="gramStart"/>
            <w:r w:rsidRPr="00E604BF">
              <w:rPr>
                <w:rFonts w:eastAsiaTheme="minorEastAsia"/>
                <w:bCs/>
                <w:sz w:val="20"/>
                <w:szCs w:val="20"/>
              </w:rPr>
              <w:t>,с</w:t>
            </w:r>
            <w:proofErr w:type="gramEnd"/>
            <w:r w:rsidRPr="00E604BF">
              <w:rPr>
                <w:rFonts w:eastAsiaTheme="minorEastAsia"/>
                <w:bCs/>
                <w:sz w:val="20"/>
                <w:szCs w:val="20"/>
              </w:rPr>
              <w:t>одержащих</w:t>
            </w:r>
            <w:proofErr w:type="spellEnd"/>
            <w:r w:rsidRPr="00E604BF">
              <w:rPr>
                <w:rFonts w:eastAsiaTheme="minorEastAsia"/>
                <w:bCs/>
                <w:sz w:val="20"/>
                <w:szCs w:val="20"/>
              </w:rPr>
              <w:t xml:space="preserve"> степени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:п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одготовка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сообщения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3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Тема 2.2 Преобразование алгебраических выражений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Преобразование рациональных, иррациональных  выражений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Преобразование степенных, показательных и логарифмических выражений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Решение иррациональных и показательных  уравнений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Приближенные вычисления и решение прикладных задач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:с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оставление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справочного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3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Тема 2.3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>Логарифм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Логарифм числа. Основное логарифмическое </w:t>
            </w:r>
            <w:proofErr w:type="spellStart"/>
            <w:r w:rsidRPr="00E604BF">
              <w:rPr>
                <w:sz w:val="20"/>
                <w:szCs w:val="20"/>
              </w:rPr>
              <w:t>тождество</w:t>
            </w:r>
            <w:proofErr w:type="gramStart"/>
            <w:r w:rsidRPr="00E604BF">
              <w:rPr>
                <w:sz w:val="20"/>
                <w:szCs w:val="20"/>
              </w:rPr>
              <w:t>.Д</w:t>
            </w:r>
            <w:proofErr w:type="gramEnd"/>
            <w:r w:rsidRPr="00E604BF">
              <w:rPr>
                <w:sz w:val="20"/>
                <w:szCs w:val="20"/>
              </w:rPr>
              <w:t>есятичные</w:t>
            </w:r>
            <w:proofErr w:type="spellEnd"/>
            <w:r w:rsidRPr="00E604BF">
              <w:rPr>
                <w:sz w:val="20"/>
                <w:szCs w:val="20"/>
              </w:rPr>
              <w:t xml:space="preserve"> и натуральные логарифмы. Правила действий с логарифмами. Переход к новому основанию.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0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Правила действий с логарифмами. Переход к новому основанию.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Нахождение значений логарифма по произвольному основанию. Переход от одного основания к другому. Вычисление и сравнение логарифмов. Логарифмирование и потенцирование выражений.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Решение логарифмических уравнений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:о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формление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презентации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3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Раздел 3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Основы тригонометрии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Тема 3.1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Основные понятия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Радианная мера угла. Вращательное движение. Синус, косинус, тангенс и котангенс числа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Радианный метод измерения углов вращения и связь с градусной мерой. 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Определение тригонометрических функций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:п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оиск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информации в интернете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3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Тема 3.2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Основные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тригонометричес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-кие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тождества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.П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реоб-разование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простейших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тригонометричес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-ких выражений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Формулы приведения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Формулы сложения, удвоения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Основные тригонометрические тождества</w:t>
            </w:r>
            <w:proofErr w:type="gramStart"/>
            <w:r w:rsidRPr="00E604BF">
              <w:rPr>
                <w:sz w:val="20"/>
                <w:szCs w:val="20"/>
              </w:rPr>
              <w:t xml:space="preserve"> .</w:t>
            </w:r>
            <w:proofErr w:type="gramEnd"/>
            <w:r w:rsidRPr="00E604BF">
              <w:rPr>
                <w:sz w:val="20"/>
                <w:szCs w:val="20"/>
              </w:rPr>
              <w:t xml:space="preserve">Преобразование произведения тригонометрических функций в </w:t>
            </w:r>
            <w:proofErr w:type="spellStart"/>
            <w:r w:rsidRPr="00E604BF">
              <w:rPr>
                <w:sz w:val="20"/>
                <w:szCs w:val="20"/>
              </w:rPr>
              <w:t>сумму,в</w:t>
            </w:r>
            <w:proofErr w:type="spellEnd"/>
            <w:r w:rsidRPr="00E604BF">
              <w:rPr>
                <w:sz w:val="20"/>
                <w:szCs w:val="20"/>
              </w:rPr>
              <w:t xml:space="preserve"> произведение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Обратные тригонометрические функции: арксинус, арккосинус, арктангенс. 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:и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сследовательская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деятельность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3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Тема 3.3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Тригонометри-ческие</w:t>
            </w:r>
            <w:proofErr w:type="spellEnd"/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уравнения и неравенства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Простейшие тригонометрические уравнения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0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Простейшие тригонометрические неравенства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Решение  тригонометрических уравнений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Решение однородных тригонометрических уравнений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:р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ешение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прикладных задач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3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Раздел 4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Геометрия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Тема 4.1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Прямые и плоскости в пространстве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Взаимное расположение двух прямых в пространстве. Параллельность прямой и плоскости. Параллельность плоскостей. Перпендикулярность прямой и плоскости. Перпендикуляр и наклонная.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0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Угол между прямой и плоскостью. Двугранный угол. Угол между плоскостями. Перпендикулярность двух плоскостей.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3</w:t>
            </w:r>
          </w:p>
        </w:tc>
        <w:tc>
          <w:tcPr>
            <w:tcW w:w="10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Геометрические преобразования пространства: параллельный перенос, симметрия относительно плоскости. Параллельное проектирование. </w:t>
            </w:r>
            <w:r w:rsidRPr="00E604BF">
              <w:rPr>
                <w:i/>
                <w:sz w:val="20"/>
                <w:szCs w:val="20"/>
              </w:rPr>
              <w:t xml:space="preserve">Площадь ортогональной </w:t>
            </w:r>
            <w:proofErr w:type="spellStart"/>
            <w:r w:rsidRPr="00E604BF">
              <w:rPr>
                <w:i/>
                <w:sz w:val="20"/>
                <w:szCs w:val="20"/>
              </w:rPr>
              <w:t>проекции</w:t>
            </w:r>
            <w:proofErr w:type="gramStart"/>
            <w:r w:rsidRPr="00E604BF">
              <w:rPr>
                <w:i/>
                <w:sz w:val="20"/>
                <w:szCs w:val="20"/>
              </w:rPr>
              <w:t>.</w:t>
            </w:r>
            <w:r w:rsidRPr="00E604BF">
              <w:rPr>
                <w:sz w:val="20"/>
                <w:szCs w:val="20"/>
              </w:rPr>
              <w:t>И</w:t>
            </w:r>
            <w:proofErr w:type="gramEnd"/>
            <w:r w:rsidRPr="00E604BF">
              <w:rPr>
                <w:sz w:val="20"/>
                <w:szCs w:val="20"/>
              </w:rPr>
              <w:t>зображение</w:t>
            </w:r>
            <w:proofErr w:type="spellEnd"/>
            <w:r w:rsidRPr="00E604BF">
              <w:rPr>
                <w:sz w:val="20"/>
                <w:szCs w:val="20"/>
              </w:rPr>
              <w:t xml:space="preserve"> пространственных фигур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Признаки взаимного расположения прямых. Угол между прямыми. Взаимное расположение прямых и плоскостей. Перпендикуляр и наклонная к плоскости. Угол между прямой и плоскостью.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Теоремы о взаимном расположении прямой и плоскости. Теорема о трех перпендикулярах.  Признаки и свойства параллельных  и перпендикулярных плоскостей.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Расстояние от точки до плоскости, от прямой до плоскости, расстояние между плоскостями, между скрещивающими прямыми, между произвольными фигурами в пространстве. 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Параллельное проектирование и его свойства. </w:t>
            </w:r>
            <w:r w:rsidRPr="00E604BF">
              <w:rPr>
                <w:i/>
                <w:sz w:val="20"/>
                <w:szCs w:val="20"/>
              </w:rPr>
              <w:t xml:space="preserve">Теорема о площади ортогональной проекции </w:t>
            </w:r>
            <w:proofErr w:type="spellStart"/>
            <w:r w:rsidRPr="00E604BF">
              <w:rPr>
                <w:i/>
                <w:sz w:val="20"/>
                <w:szCs w:val="20"/>
              </w:rPr>
              <w:t>многоугольника</w:t>
            </w:r>
            <w:proofErr w:type="gramStart"/>
            <w:r w:rsidRPr="00E604BF">
              <w:rPr>
                <w:i/>
                <w:sz w:val="20"/>
                <w:szCs w:val="20"/>
              </w:rPr>
              <w:t>.</w:t>
            </w:r>
            <w:r w:rsidRPr="00E604BF">
              <w:rPr>
                <w:sz w:val="20"/>
                <w:szCs w:val="20"/>
              </w:rPr>
              <w:t>В</w:t>
            </w:r>
            <w:proofErr w:type="gramEnd"/>
            <w:r w:rsidRPr="00E604BF">
              <w:rPr>
                <w:sz w:val="20"/>
                <w:szCs w:val="20"/>
              </w:rPr>
              <w:t>заимное</w:t>
            </w:r>
            <w:proofErr w:type="spellEnd"/>
            <w:r w:rsidRPr="00E604BF">
              <w:rPr>
                <w:sz w:val="20"/>
                <w:szCs w:val="20"/>
              </w:rPr>
              <w:t xml:space="preserve"> расположение пространственных фигур.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:п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оиск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информации в интернете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3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Раздел 5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Функции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,и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х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свойства и графики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Тема 5.1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Функции и их свойства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Область определения и множество значений; график функции, построение графиков функций, заданных различными способами. Монотонность, четность, нечетность, ограниченность, периодичность. Промежутки возрастания и убывания, наибольшее и наименьшее значения, точки экстремума. Графическая интерпретация. Примеры функциональных зависимостей в реальных процессах и явлениях. Арифметические операции над функциями. Сложная функция (композиция). </w:t>
            </w:r>
            <w:r w:rsidRPr="00E604BF">
              <w:rPr>
                <w:i/>
                <w:sz w:val="20"/>
                <w:szCs w:val="20"/>
              </w:rPr>
              <w:t>Понятие о непрерывности функции</w:t>
            </w:r>
            <w:proofErr w:type="gramStart"/>
            <w:r w:rsidRPr="00E604BF">
              <w:rPr>
                <w:i/>
                <w:sz w:val="20"/>
                <w:szCs w:val="20"/>
              </w:rPr>
              <w:t>.О</w:t>
            </w:r>
            <w:proofErr w:type="gramEnd"/>
            <w:r w:rsidRPr="00E604BF">
              <w:rPr>
                <w:i/>
                <w:sz w:val="20"/>
                <w:szCs w:val="20"/>
              </w:rPr>
              <w:t xml:space="preserve">бласть определения и область значений обратной </w:t>
            </w:r>
            <w:proofErr w:type="spellStart"/>
            <w:r w:rsidRPr="00E604BF">
              <w:rPr>
                <w:i/>
                <w:sz w:val="20"/>
                <w:szCs w:val="20"/>
              </w:rPr>
              <w:t>функции.График</w:t>
            </w:r>
            <w:proofErr w:type="spellEnd"/>
            <w:r w:rsidRPr="00E604BF">
              <w:rPr>
                <w:i/>
                <w:sz w:val="20"/>
                <w:szCs w:val="20"/>
              </w:rPr>
              <w:t xml:space="preserve"> обратной функции.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Примеры зависимостей между переменными в реальных процессах из смежных дисциплин. Определение функций. Построение и чтение графиков функций. Исследование функции.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Свойства линейной, квадратичной, кусочно-</w:t>
            </w:r>
            <w:proofErr w:type="spellStart"/>
            <w:r w:rsidRPr="00E604BF">
              <w:rPr>
                <w:sz w:val="20"/>
                <w:szCs w:val="20"/>
              </w:rPr>
              <w:t>линейнойи</w:t>
            </w:r>
            <w:proofErr w:type="spellEnd"/>
            <w:r w:rsidRPr="00E604BF">
              <w:rPr>
                <w:sz w:val="20"/>
                <w:szCs w:val="20"/>
              </w:rPr>
              <w:t xml:space="preserve"> дробно – линейной функций. Непрерывные и периодические функции.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:п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одготовка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сообщения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3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Тема 5.2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Тригонометри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-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ческиефункции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.О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брат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-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ныетригонометричес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-кие функции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Свойства и графики синуса, косинуса, тангенса и котангенса. Обратные функции  и их графики. Обратные тригонометрические функции. Преобразования графика функции.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Гармонические колебания. Прикладные задачи.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:р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ешение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прикладных задач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3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Тема 5.3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Показательные и степенные функции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Построение графиков показательной и степенной функций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:в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ыполнение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упражнений на вычисление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3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Тема 5.4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Логарифмическая функция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Построение графика логарифмической функции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:и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сследовательская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деятельность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>Раздел 6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Координаты и векторы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Тема 6.1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Координаты и векторы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rPr>
                <w:bCs/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Прямоугольная (декартова) система координат в пространстве. Формула расстояния между двумя точками. Уравнения сферы, </w:t>
            </w:r>
            <w:proofErr w:type="spellStart"/>
            <w:r w:rsidRPr="00E604BF">
              <w:rPr>
                <w:i/>
                <w:sz w:val="20"/>
                <w:szCs w:val="20"/>
              </w:rPr>
              <w:t>плоскостии</w:t>
            </w:r>
            <w:proofErr w:type="spellEnd"/>
            <w:r w:rsidRPr="00E604BF">
              <w:rPr>
                <w:i/>
                <w:sz w:val="20"/>
                <w:szCs w:val="20"/>
              </w:rPr>
              <w:t xml:space="preserve"> прямой</w:t>
            </w:r>
            <w:r w:rsidRPr="00E604BF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0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Векторы. Модуль вектора. Равенство векторов. Сложение векторов. Умножение вектора на число. Разложение вектора по направлениям. Угол между двумя векторами. Проекция вектора на ось. Координаты вектора. Скалярное произведение векторов.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Векторы. Действия с векторами. Декартова система координат в пространстве. Равносильность уравнений.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Расстояние между точками. Действия с векторами, заданными координатами.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Скалярное произведение векторов. Векторное уравнение прямой и плоскости.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Использование векторов при доказательстве теорем стереометрии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:р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ешение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3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1 семестр           121              80             40                 41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Раздел 7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Уравнения и неравенства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Тема 7.1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Уравнения и системы уравнений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Рациональные, иррациональные, показательные и тригонометрические уравнения и системы. Равносильность уравнений, неравенств, систем.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Корни уравнений. Равносильность уравнений.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Преобразование уравнений</w:t>
            </w:r>
            <w:proofErr w:type="gramStart"/>
            <w:r w:rsidRPr="00E604BF">
              <w:rPr>
                <w:sz w:val="20"/>
                <w:szCs w:val="20"/>
              </w:rPr>
              <w:t xml:space="preserve"> .</w:t>
            </w:r>
            <w:proofErr w:type="gramEnd"/>
            <w:r w:rsidRPr="00E604BF">
              <w:rPr>
                <w:sz w:val="20"/>
                <w:szCs w:val="20"/>
              </w:rPr>
              <w:t>Основные приемы решения уравнений.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Решение систем уравнений.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:п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оиск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информации в интернете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3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Тема 7.2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Неравенства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Решение неравенств методом интервалов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jc w:val="center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Решение показательных неравенств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Решение иррациональных неравенств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Решение тригонометрических неравенств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Решение логарифмических неравенств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jc w:val="center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Использование свойств и графиков функций  для решения уравнений и неравенств.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:в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ыполнение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упражнений на вычисление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Раздел 8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Многогранники 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Тема 8.1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Призма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Призма</w:t>
            </w:r>
            <w:proofErr w:type="gramStart"/>
            <w:r w:rsidRPr="00E604BF">
              <w:rPr>
                <w:rFonts w:eastAsiaTheme="minorEastAsia"/>
                <w:bCs/>
                <w:sz w:val="20"/>
                <w:szCs w:val="20"/>
              </w:rPr>
              <w:t xml:space="preserve"> .</w:t>
            </w:r>
            <w:proofErr w:type="gramEnd"/>
            <w:r w:rsidRPr="00E604BF">
              <w:rPr>
                <w:rFonts w:eastAsiaTheme="minorEastAsia"/>
                <w:bCs/>
                <w:sz w:val="20"/>
                <w:szCs w:val="20"/>
              </w:rPr>
              <w:t>Построение призм и сечений призм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Построение прямоугольного параллелепипеда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Вычисление объема и площади поверхности параллелепипеда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Вычисление объема и площади поверхности призмы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:о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формление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презентации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Тема 8.2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Пирамида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Пирамида. Правильная пирамида. Усеченная пирамида. Тетраэдр.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Пирамида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Построение пирамид и их сечений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Вычисление площади поверхности пирамиды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Вычисление объема пирамиды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:н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аписание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реферата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Раздел 9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Тела и поверхности вращения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Тема  9.1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Тела и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повехности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вращения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 xml:space="preserve">Тела </w:t>
            </w:r>
            <w:proofErr w:type="spellStart"/>
            <w:r w:rsidRPr="00E604BF">
              <w:rPr>
                <w:rFonts w:eastAsiaTheme="minorEastAsia"/>
                <w:bCs/>
                <w:sz w:val="20"/>
                <w:szCs w:val="20"/>
              </w:rPr>
              <w:t>вращения</w:t>
            </w:r>
            <w:proofErr w:type="gramStart"/>
            <w:r w:rsidRPr="00E604BF">
              <w:rPr>
                <w:rFonts w:eastAsiaTheme="minorEastAsia"/>
                <w:bCs/>
                <w:sz w:val="20"/>
                <w:szCs w:val="20"/>
              </w:rPr>
              <w:t>:ц</w:t>
            </w:r>
            <w:proofErr w:type="gramEnd"/>
            <w:r w:rsidRPr="00E604BF">
              <w:rPr>
                <w:rFonts w:eastAsiaTheme="minorEastAsia"/>
                <w:bCs/>
                <w:sz w:val="20"/>
                <w:szCs w:val="20"/>
              </w:rPr>
              <w:t>илиндр,конус,шар</w:t>
            </w:r>
            <w:proofErr w:type="spell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Построение тел вращения и их сечений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Вычисление площадей поверхности тел вращения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Вычисление объемов тел вращения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:и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сследовательская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деятельность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Раздел 10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Начала математического анализа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Тема 10.1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Производная функции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Числовая последовательность, способы ее задания, вычисления членов последовательности. Предел последовательности. Бесконечно убывающая геометрическая прогрессия. 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Производная, механический и геометрический смысл производной. 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Уравнение касательной в общем виде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Таблица производных элементарных функций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:в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ыполнение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упражнений на вычисление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Тема 10.2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Правила </w:t>
            </w:r>
            <w:proofErr w:type="spellStart"/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дифференцирова-ния</w:t>
            </w:r>
            <w:proofErr w:type="spellEnd"/>
            <w:proofErr w:type="gramEnd"/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Формулы дифференцирования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Правила дифференцирования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Дифференцирование сложных функций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:с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оставление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справочного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3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Тема  10.3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Применение производной к </w:t>
            </w: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>исследованию функций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Нахождение наибольшего и наименьшего значений функции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 xml:space="preserve">Экстремумы </w:t>
            </w:r>
            <w:proofErr w:type="spellStart"/>
            <w:r w:rsidRPr="00E604BF">
              <w:rPr>
                <w:rFonts w:eastAsiaTheme="minorEastAsia"/>
                <w:bCs/>
                <w:sz w:val="20"/>
                <w:szCs w:val="20"/>
              </w:rPr>
              <w:t>функции</w:t>
            </w:r>
            <w:proofErr w:type="gramStart"/>
            <w:r w:rsidRPr="00E604BF">
              <w:rPr>
                <w:rFonts w:eastAsiaTheme="minorEastAsia"/>
                <w:bCs/>
                <w:sz w:val="20"/>
                <w:szCs w:val="20"/>
              </w:rPr>
              <w:t>.В</w:t>
            </w:r>
            <w:proofErr w:type="gramEnd"/>
            <w:r w:rsidRPr="00E604BF">
              <w:rPr>
                <w:rFonts w:eastAsiaTheme="minorEastAsia"/>
                <w:bCs/>
                <w:sz w:val="20"/>
                <w:szCs w:val="20"/>
              </w:rPr>
              <w:t>озрастание</w:t>
            </w:r>
            <w:proofErr w:type="spellEnd"/>
            <w:r w:rsidRPr="00E604BF">
              <w:rPr>
                <w:rFonts w:eastAsiaTheme="minorEastAsia"/>
                <w:bCs/>
                <w:sz w:val="20"/>
                <w:szCs w:val="20"/>
              </w:rPr>
              <w:t xml:space="preserve"> и убывание функции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Исследование функции с помощью производной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:п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оиск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информации в интернете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3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Тема 10.4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Первообразная и интеграл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Применение определенного интеграла для нахождения площади криволинейной трапеции.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Формула </w:t>
            </w:r>
            <w:proofErr w:type="spellStart"/>
            <w:r w:rsidRPr="00E604BF">
              <w:rPr>
                <w:sz w:val="20"/>
                <w:szCs w:val="20"/>
              </w:rPr>
              <w:t>НьютонаЛейбница</w:t>
            </w:r>
            <w:proofErr w:type="spellEnd"/>
            <w:r w:rsidRPr="00E604BF">
              <w:rPr>
                <w:sz w:val="20"/>
                <w:szCs w:val="20"/>
              </w:rPr>
              <w:t>. Примеры применения интеграла в физике и геометрии.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Первообразная функции</w:t>
            </w:r>
            <w:proofErr w:type="gramStart"/>
            <w:r w:rsidRPr="00E604BF">
              <w:rPr>
                <w:rFonts w:eastAsiaTheme="minorEastAsia"/>
                <w:bCs/>
                <w:sz w:val="20"/>
                <w:szCs w:val="20"/>
              </w:rPr>
              <w:t xml:space="preserve"> .</w:t>
            </w:r>
            <w:proofErr w:type="gramEnd"/>
            <w:r w:rsidRPr="00E604BF">
              <w:rPr>
                <w:rFonts w:eastAsiaTheme="minorEastAsia"/>
                <w:bCs/>
                <w:sz w:val="20"/>
                <w:szCs w:val="20"/>
              </w:rPr>
              <w:t>Интегрирование функций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Теорема Ньютона-Лейбница</w:t>
            </w:r>
            <w:proofErr w:type="gramStart"/>
            <w:r w:rsidRPr="00E604BF">
              <w:rPr>
                <w:sz w:val="20"/>
                <w:szCs w:val="20"/>
              </w:rPr>
              <w:t xml:space="preserve"> .</w:t>
            </w:r>
            <w:proofErr w:type="gramEnd"/>
            <w:r w:rsidRPr="00E604BF">
              <w:rPr>
                <w:sz w:val="20"/>
                <w:szCs w:val="20"/>
              </w:rPr>
              <w:t>Применение интеграла  к вычислению физических величин и площадей.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:п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одготовка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сообщения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3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Раздел 11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Элементы теории вероятностей и математической статистики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Тема  11.1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Элементы комбинаторики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 xml:space="preserve">История развития </w:t>
            </w:r>
            <w:proofErr w:type="spellStart"/>
            <w:r w:rsidRPr="00E604BF">
              <w:rPr>
                <w:rFonts w:eastAsiaTheme="minorEastAsia"/>
                <w:bCs/>
                <w:sz w:val="20"/>
                <w:szCs w:val="20"/>
              </w:rPr>
              <w:t>комбинаторики</w:t>
            </w:r>
            <w:proofErr w:type="gramStart"/>
            <w:r w:rsidRPr="00E604BF">
              <w:rPr>
                <w:rFonts w:eastAsiaTheme="minorEastAsia"/>
                <w:bCs/>
                <w:sz w:val="20"/>
                <w:szCs w:val="20"/>
              </w:rPr>
              <w:t>,т</w:t>
            </w:r>
            <w:proofErr w:type="gramEnd"/>
            <w:r w:rsidRPr="00E604BF">
              <w:rPr>
                <w:rFonts w:eastAsiaTheme="minorEastAsia"/>
                <w:bCs/>
                <w:sz w:val="20"/>
                <w:szCs w:val="20"/>
              </w:rPr>
              <w:t>еории</w:t>
            </w:r>
            <w:proofErr w:type="spellEnd"/>
            <w:r w:rsidRPr="00E604BF">
              <w:rPr>
                <w:rFonts w:eastAsiaTheme="minorEastAsia"/>
                <w:bCs/>
                <w:sz w:val="20"/>
                <w:szCs w:val="20"/>
              </w:rPr>
              <w:t xml:space="preserve"> вероятностей и статистики и их роль в различных сферах человеческой жизнедеятельности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Правила комбинаторики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proofErr w:type="spellStart"/>
            <w:r w:rsidRPr="00E604BF">
              <w:rPr>
                <w:rFonts w:eastAsiaTheme="minorEastAsia"/>
                <w:bCs/>
                <w:sz w:val="20"/>
                <w:szCs w:val="20"/>
              </w:rPr>
              <w:t>Размещения</w:t>
            </w:r>
            <w:proofErr w:type="gramStart"/>
            <w:r w:rsidRPr="00E604BF">
              <w:rPr>
                <w:rFonts w:eastAsiaTheme="minorEastAsia"/>
                <w:bCs/>
                <w:sz w:val="20"/>
                <w:szCs w:val="20"/>
              </w:rPr>
              <w:t>,с</w:t>
            </w:r>
            <w:proofErr w:type="gramEnd"/>
            <w:r w:rsidRPr="00E604BF">
              <w:rPr>
                <w:rFonts w:eastAsiaTheme="minorEastAsia"/>
                <w:bCs/>
                <w:sz w:val="20"/>
                <w:szCs w:val="20"/>
              </w:rPr>
              <w:t>очетания</w:t>
            </w:r>
            <w:proofErr w:type="spellEnd"/>
            <w:r w:rsidRPr="00E604BF">
              <w:rPr>
                <w:rFonts w:eastAsiaTheme="minorEastAsia"/>
                <w:bCs/>
                <w:sz w:val="20"/>
                <w:szCs w:val="20"/>
              </w:rPr>
              <w:t xml:space="preserve"> и перестановки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Решение комбинаторных задач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Бином Ньютона и треугольник Паскаля. Прикладные задачи.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:р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ешение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3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Тема  11.2</w:t>
            </w:r>
          </w:p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Элементы теории вероятностей и математической статистики</w:t>
            </w: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Классическое определение вероятности, свойства вероятностей, теорема о сумме вероятностей.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Вычисление вероятностей.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Прикладные задачи.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Представление числовых данных. Прикладные задачи. 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:р</w:t>
            </w:r>
            <w:proofErr w:type="gram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ешение</w:t>
            </w:r>
            <w:proofErr w:type="spellEnd"/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 xml:space="preserve"> прикладных задач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Cs/>
                <w:sz w:val="20"/>
                <w:szCs w:val="20"/>
              </w:rPr>
              <w:t>3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2 семестр         114                          76                     68                      38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81CA1" w:rsidRPr="00E604BF" w:rsidTr="00EB011C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E604BF">
              <w:rPr>
                <w:rFonts w:eastAsiaTheme="minorEastAsia"/>
                <w:b/>
                <w:bCs/>
                <w:sz w:val="20"/>
                <w:szCs w:val="20"/>
              </w:rPr>
              <w:t>Всего                235                          156                  108                      79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CA1" w:rsidRPr="00E604BF" w:rsidRDefault="00B81CA1" w:rsidP="001B47B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CA1" w:rsidRPr="00E604BF" w:rsidRDefault="00B81CA1" w:rsidP="001B47B4">
            <w:pPr>
              <w:rPr>
                <w:bCs/>
                <w:i/>
                <w:sz w:val="20"/>
                <w:szCs w:val="20"/>
              </w:rPr>
            </w:pPr>
          </w:p>
        </w:tc>
      </w:tr>
    </w:tbl>
    <w:p w:rsidR="00E47235" w:rsidRPr="00E604BF" w:rsidRDefault="00E47235" w:rsidP="00E4723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  <w:sectPr w:rsidR="00E47235" w:rsidRPr="00E604BF" w:rsidSect="00A17F92">
          <w:footerReference w:type="even" r:id="rId11"/>
          <w:footerReference w:type="default" r:id="rId12"/>
          <w:pgSz w:w="16838" w:h="11906" w:orient="landscape"/>
          <w:pgMar w:top="851" w:right="1134" w:bottom="568" w:left="1134" w:header="708" w:footer="708" w:gutter="0"/>
          <w:cols w:space="720"/>
          <w:docGrid w:linePitch="360"/>
        </w:sectPr>
      </w:pPr>
    </w:p>
    <w:p w:rsidR="00E47235" w:rsidRPr="00E604BF" w:rsidRDefault="00E47235" w:rsidP="00E47235">
      <w:pPr>
        <w:rPr>
          <w:sz w:val="20"/>
          <w:szCs w:val="20"/>
        </w:rPr>
      </w:pPr>
    </w:p>
    <w:p w:rsidR="00E47235" w:rsidRPr="00E604BF" w:rsidRDefault="00E47235" w:rsidP="001B47B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E604BF">
        <w:rPr>
          <w:b/>
          <w:caps/>
          <w:sz w:val="20"/>
          <w:szCs w:val="20"/>
        </w:rPr>
        <w:t>3. условия реализации УЧЕБНОЙ дисциплины</w:t>
      </w:r>
    </w:p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E604BF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604BF">
        <w:rPr>
          <w:bCs/>
          <w:sz w:val="20"/>
          <w:szCs w:val="20"/>
        </w:rPr>
        <w:t>Реализация учебной дисциплины требует наличия учебного кабинета математики</w:t>
      </w:r>
      <w:proofErr w:type="gramStart"/>
      <w:r w:rsidRPr="00E604BF">
        <w:rPr>
          <w:bCs/>
          <w:sz w:val="20"/>
          <w:szCs w:val="20"/>
        </w:rPr>
        <w:t>.</w:t>
      </w:r>
      <w:r w:rsidRPr="00E604BF">
        <w:rPr>
          <w:bCs/>
          <w:i/>
          <w:sz w:val="20"/>
          <w:szCs w:val="20"/>
        </w:rPr>
        <w:t>(</w:t>
      </w:r>
      <w:proofErr w:type="gramEnd"/>
      <w:r w:rsidRPr="00E604BF">
        <w:rPr>
          <w:bCs/>
          <w:i/>
          <w:sz w:val="20"/>
          <w:szCs w:val="20"/>
        </w:rPr>
        <w:t>наименование кабинета, лаборатории, мастерской в которой должна преподаваться дисциплина)</w:t>
      </w:r>
    </w:p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604BF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материала, комплект плакатов, комплект политических карт англоязычных стран, аудио- и видеокассеты, диски.</w:t>
      </w:r>
    </w:p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604BF">
        <w:rPr>
          <w:bCs/>
          <w:sz w:val="20"/>
          <w:szCs w:val="20"/>
        </w:rPr>
        <w:t>Технические средства обучения: интерактивная доска, проектор, компьютер, колонки</w:t>
      </w:r>
    </w:p>
    <w:p w:rsidR="00E47235" w:rsidRPr="00E604BF" w:rsidRDefault="00E47235" w:rsidP="00E47235">
      <w:pPr>
        <w:jc w:val="both"/>
        <w:rPr>
          <w:bCs/>
          <w:sz w:val="20"/>
          <w:szCs w:val="20"/>
        </w:rPr>
      </w:pPr>
      <w:proofErr w:type="spellStart"/>
      <w:r w:rsidRPr="00E604BF">
        <w:rPr>
          <w:bCs/>
          <w:sz w:val="20"/>
          <w:szCs w:val="20"/>
        </w:rPr>
        <w:t>Учебно</w:t>
      </w:r>
      <w:proofErr w:type="spellEnd"/>
      <w:r w:rsidRPr="00E604BF">
        <w:rPr>
          <w:bCs/>
          <w:sz w:val="20"/>
          <w:szCs w:val="20"/>
        </w:rPr>
        <w:t xml:space="preserve"> – методические материалы: комплекты практических работ, раздаточный материал</w:t>
      </w:r>
    </w:p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E47235" w:rsidRPr="00E604BF" w:rsidRDefault="00E47235" w:rsidP="00E4723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E604BF">
        <w:rPr>
          <w:b/>
          <w:sz w:val="20"/>
          <w:szCs w:val="20"/>
        </w:rPr>
        <w:t>3.2. Информационное обеспечение обучения</w:t>
      </w:r>
    </w:p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E604BF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E47235" w:rsidRPr="00A70239" w:rsidRDefault="00E604BF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>
        <w:rPr>
          <w:bCs/>
          <w:sz w:val="20"/>
          <w:szCs w:val="20"/>
        </w:rPr>
        <w:tab/>
      </w:r>
      <w:r w:rsidR="00E47235" w:rsidRPr="00A70239">
        <w:rPr>
          <w:b/>
          <w:bCs/>
          <w:sz w:val="20"/>
          <w:szCs w:val="20"/>
        </w:rPr>
        <w:t>Основные источники:</w:t>
      </w:r>
    </w:p>
    <w:p w:rsidR="00E47235" w:rsidRPr="00A70239" w:rsidRDefault="00E47235" w:rsidP="00A70239">
      <w:pPr>
        <w:pStyle w:val="a8"/>
        <w:numPr>
          <w:ilvl w:val="0"/>
          <w:numId w:val="47"/>
        </w:numPr>
        <w:rPr>
          <w:sz w:val="20"/>
          <w:szCs w:val="20"/>
        </w:rPr>
      </w:pPr>
      <w:r w:rsidRPr="00A70239">
        <w:rPr>
          <w:sz w:val="20"/>
          <w:szCs w:val="20"/>
        </w:rPr>
        <w:t xml:space="preserve">Башмаков М.И. Математика. Книга для преподавателя.  Методическое пособие.  – М.:2013 </w:t>
      </w:r>
    </w:p>
    <w:p w:rsidR="00A70239" w:rsidRPr="00A70239" w:rsidRDefault="00A70239" w:rsidP="00A70239">
      <w:pPr>
        <w:pStyle w:val="a8"/>
        <w:numPr>
          <w:ilvl w:val="0"/>
          <w:numId w:val="47"/>
        </w:numPr>
        <w:rPr>
          <w:sz w:val="20"/>
          <w:szCs w:val="20"/>
        </w:rPr>
      </w:pPr>
      <w:r w:rsidRPr="00A70239">
        <w:rPr>
          <w:sz w:val="20"/>
          <w:szCs w:val="20"/>
        </w:rPr>
        <w:t>Башмаков М.И. Математика: алгебра и начала математического анализа, геометрия. Учебник– 1- е изд. – М.: Академия, 2016</w:t>
      </w:r>
    </w:p>
    <w:p w:rsidR="00A70239" w:rsidRPr="00A70239" w:rsidRDefault="00A70239" w:rsidP="00A70239">
      <w:pPr>
        <w:pStyle w:val="a8"/>
        <w:numPr>
          <w:ilvl w:val="0"/>
          <w:numId w:val="47"/>
        </w:numPr>
        <w:rPr>
          <w:sz w:val="20"/>
          <w:szCs w:val="20"/>
        </w:rPr>
      </w:pPr>
      <w:r w:rsidRPr="00A70239">
        <w:rPr>
          <w:sz w:val="20"/>
          <w:szCs w:val="20"/>
        </w:rPr>
        <w:t>Башмаков М.И. Математика: Учебник – 9- е изд. – М.: Академия, 2014</w:t>
      </w:r>
    </w:p>
    <w:p w:rsidR="00A70239" w:rsidRPr="00A70239" w:rsidRDefault="00A70239" w:rsidP="00A70239">
      <w:pPr>
        <w:pStyle w:val="a8"/>
        <w:numPr>
          <w:ilvl w:val="0"/>
          <w:numId w:val="47"/>
        </w:numPr>
        <w:rPr>
          <w:sz w:val="20"/>
          <w:szCs w:val="20"/>
        </w:rPr>
      </w:pPr>
      <w:r w:rsidRPr="00A70239">
        <w:rPr>
          <w:sz w:val="20"/>
          <w:szCs w:val="20"/>
        </w:rPr>
        <w:t xml:space="preserve">Башмаков М.И. Математика: Учебник – 8- е изд. – М.: Академия, 2013 </w:t>
      </w:r>
    </w:p>
    <w:p w:rsidR="00A70239" w:rsidRPr="00A70239" w:rsidRDefault="00A70239" w:rsidP="00A70239">
      <w:pPr>
        <w:pStyle w:val="a8"/>
        <w:numPr>
          <w:ilvl w:val="0"/>
          <w:numId w:val="47"/>
        </w:numPr>
        <w:rPr>
          <w:sz w:val="20"/>
          <w:szCs w:val="20"/>
        </w:rPr>
      </w:pPr>
      <w:r w:rsidRPr="00A70239">
        <w:rPr>
          <w:sz w:val="20"/>
          <w:szCs w:val="20"/>
        </w:rPr>
        <w:t>Башмаков М.И. Математика: Учебник – 8- е изд. – М.: Академия, 2017</w:t>
      </w:r>
    </w:p>
    <w:p w:rsidR="00A70239" w:rsidRPr="00A70239" w:rsidRDefault="00A70239" w:rsidP="00A70239">
      <w:pPr>
        <w:pStyle w:val="a8"/>
        <w:numPr>
          <w:ilvl w:val="0"/>
          <w:numId w:val="47"/>
        </w:numPr>
        <w:rPr>
          <w:sz w:val="20"/>
          <w:szCs w:val="20"/>
        </w:rPr>
      </w:pPr>
      <w:r w:rsidRPr="00A70239">
        <w:rPr>
          <w:sz w:val="20"/>
          <w:szCs w:val="20"/>
        </w:rPr>
        <w:t xml:space="preserve">Александрова А.Д.  и др. Математика: алгебра и начала математического анализа, геометрия. Геометрия. 10 – 11 </w:t>
      </w:r>
      <w:proofErr w:type="spellStart"/>
      <w:r w:rsidRPr="00A70239">
        <w:rPr>
          <w:sz w:val="20"/>
          <w:szCs w:val="20"/>
        </w:rPr>
        <w:t>кл</w:t>
      </w:r>
      <w:proofErr w:type="spellEnd"/>
      <w:r w:rsidRPr="00A70239">
        <w:rPr>
          <w:sz w:val="20"/>
          <w:szCs w:val="20"/>
        </w:rPr>
        <w:t xml:space="preserve">. Учебник для общеобразовательных организаций. Базовый и </w:t>
      </w:r>
      <w:proofErr w:type="spellStart"/>
      <w:r w:rsidRPr="00A70239">
        <w:rPr>
          <w:sz w:val="20"/>
          <w:szCs w:val="20"/>
        </w:rPr>
        <w:t>угл</w:t>
      </w:r>
      <w:proofErr w:type="spellEnd"/>
      <w:r w:rsidRPr="00A70239">
        <w:rPr>
          <w:sz w:val="20"/>
          <w:szCs w:val="20"/>
        </w:rPr>
        <w:t>. уровни – М.: Просвещение, 2014</w:t>
      </w:r>
    </w:p>
    <w:p w:rsidR="00A70239" w:rsidRPr="00A70239" w:rsidRDefault="00A70239" w:rsidP="00A70239">
      <w:pPr>
        <w:pStyle w:val="a8"/>
        <w:numPr>
          <w:ilvl w:val="0"/>
          <w:numId w:val="47"/>
        </w:numPr>
        <w:rPr>
          <w:sz w:val="20"/>
          <w:szCs w:val="20"/>
        </w:rPr>
      </w:pPr>
      <w:r w:rsidRPr="00A70239">
        <w:rPr>
          <w:sz w:val="20"/>
          <w:szCs w:val="20"/>
        </w:rPr>
        <w:t xml:space="preserve">Алимов Ш.А.  Математика: алгебра и начала математического анализа, геометрия: Алгебра и начала математического анализа. 10 – 11 </w:t>
      </w:r>
      <w:proofErr w:type="spellStart"/>
      <w:r w:rsidRPr="00A70239">
        <w:rPr>
          <w:sz w:val="20"/>
          <w:szCs w:val="20"/>
        </w:rPr>
        <w:t>кл</w:t>
      </w:r>
      <w:proofErr w:type="spellEnd"/>
      <w:r w:rsidRPr="00A70239">
        <w:rPr>
          <w:sz w:val="20"/>
          <w:szCs w:val="20"/>
        </w:rPr>
        <w:t xml:space="preserve">. Учебник для </w:t>
      </w:r>
      <w:proofErr w:type="spellStart"/>
      <w:r w:rsidRPr="00A70239">
        <w:rPr>
          <w:sz w:val="20"/>
          <w:szCs w:val="20"/>
        </w:rPr>
        <w:t>общеобразоват</w:t>
      </w:r>
      <w:proofErr w:type="spellEnd"/>
      <w:r w:rsidRPr="00A70239">
        <w:rPr>
          <w:sz w:val="20"/>
          <w:szCs w:val="20"/>
        </w:rPr>
        <w:t xml:space="preserve">. организаций. Базовый и </w:t>
      </w:r>
      <w:proofErr w:type="spellStart"/>
      <w:r w:rsidRPr="00A70239">
        <w:rPr>
          <w:sz w:val="20"/>
          <w:szCs w:val="20"/>
        </w:rPr>
        <w:t>угл</w:t>
      </w:r>
      <w:proofErr w:type="spellEnd"/>
      <w:r w:rsidRPr="00A70239">
        <w:rPr>
          <w:sz w:val="20"/>
          <w:szCs w:val="20"/>
        </w:rPr>
        <w:t>. уровни – М.: Просвещение, 2016</w:t>
      </w:r>
    </w:p>
    <w:p w:rsidR="00A70239" w:rsidRPr="00A70239" w:rsidRDefault="00A70239" w:rsidP="00A70239">
      <w:pPr>
        <w:pStyle w:val="a8"/>
        <w:numPr>
          <w:ilvl w:val="0"/>
          <w:numId w:val="47"/>
        </w:numPr>
        <w:rPr>
          <w:sz w:val="20"/>
          <w:szCs w:val="20"/>
        </w:rPr>
      </w:pPr>
      <w:proofErr w:type="spellStart"/>
      <w:r w:rsidRPr="00A70239">
        <w:rPr>
          <w:sz w:val="20"/>
          <w:szCs w:val="20"/>
        </w:rPr>
        <w:t>Баврин</w:t>
      </w:r>
      <w:proofErr w:type="spellEnd"/>
      <w:r w:rsidRPr="00A70239">
        <w:rPr>
          <w:sz w:val="20"/>
          <w:szCs w:val="20"/>
        </w:rPr>
        <w:t xml:space="preserve"> И.И. Математика. Учебник и практикум для СПО - 2- е изд., пер. и доп. – М.: Юрайт - В, 2016</w:t>
      </w:r>
    </w:p>
    <w:p w:rsidR="00A70239" w:rsidRPr="00A70239" w:rsidRDefault="00A70239" w:rsidP="00A70239">
      <w:pPr>
        <w:pStyle w:val="a8"/>
        <w:numPr>
          <w:ilvl w:val="0"/>
          <w:numId w:val="47"/>
        </w:numPr>
        <w:rPr>
          <w:sz w:val="20"/>
          <w:szCs w:val="20"/>
        </w:rPr>
      </w:pPr>
      <w:r w:rsidRPr="00A70239">
        <w:rPr>
          <w:sz w:val="20"/>
          <w:szCs w:val="20"/>
        </w:rPr>
        <w:t>Алгебра и начала математического анализа. Дидактические материалы к учебнику Ш.А. Алимова. 10 класс – М.: Просвещение, 2016</w:t>
      </w:r>
    </w:p>
    <w:p w:rsidR="00A70239" w:rsidRPr="00A70239" w:rsidRDefault="00A70239" w:rsidP="00A70239">
      <w:pPr>
        <w:pStyle w:val="a8"/>
        <w:numPr>
          <w:ilvl w:val="0"/>
          <w:numId w:val="47"/>
        </w:numPr>
        <w:rPr>
          <w:sz w:val="20"/>
          <w:szCs w:val="20"/>
        </w:rPr>
      </w:pPr>
      <w:r w:rsidRPr="00A70239">
        <w:rPr>
          <w:sz w:val="20"/>
          <w:szCs w:val="20"/>
        </w:rPr>
        <w:t>Евстафьев Л.П. Геометрия. Дидактические материалы. – М.: Просвещение, 2014</w:t>
      </w:r>
    </w:p>
    <w:p w:rsidR="00A70239" w:rsidRPr="00A70239" w:rsidRDefault="00A70239" w:rsidP="00A70239">
      <w:pPr>
        <w:pStyle w:val="a8"/>
        <w:numPr>
          <w:ilvl w:val="0"/>
          <w:numId w:val="47"/>
        </w:numPr>
        <w:rPr>
          <w:sz w:val="20"/>
          <w:szCs w:val="20"/>
        </w:rPr>
      </w:pPr>
      <w:r w:rsidRPr="00A70239">
        <w:rPr>
          <w:sz w:val="20"/>
          <w:szCs w:val="20"/>
        </w:rPr>
        <w:t xml:space="preserve">Богомолов Н.В. Практические занятия по математике /Н.В. Богомолов. – 11-е изд., </w:t>
      </w:r>
      <w:proofErr w:type="spellStart"/>
      <w:r w:rsidRPr="00A70239">
        <w:rPr>
          <w:sz w:val="20"/>
          <w:szCs w:val="20"/>
        </w:rPr>
        <w:t>перераб</w:t>
      </w:r>
      <w:proofErr w:type="spellEnd"/>
      <w:r w:rsidRPr="00A70239">
        <w:rPr>
          <w:sz w:val="20"/>
          <w:szCs w:val="20"/>
        </w:rPr>
        <w:t xml:space="preserve">. и доп. – М.: Юрайт </w:t>
      </w:r>
      <w:proofErr w:type="gramStart"/>
      <w:r w:rsidRPr="00A70239">
        <w:rPr>
          <w:sz w:val="20"/>
          <w:szCs w:val="20"/>
        </w:rPr>
        <w:t>–В</w:t>
      </w:r>
      <w:proofErr w:type="gramEnd"/>
      <w:r w:rsidRPr="00A70239">
        <w:rPr>
          <w:sz w:val="20"/>
          <w:szCs w:val="20"/>
        </w:rPr>
        <w:t>, 2017</w:t>
      </w:r>
    </w:p>
    <w:p w:rsidR="00E47235" w:rsidRPr="00A70239" w:rsidRDefault="00E604BF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>
        <w:rPr>
          <w:bCs/>
          <w:sz w:val="20"/>
          <w:szCs w:val="20"/>
        </w:rPr>
        <w:tab/>
      </w:r>
      <w:r w:rsidR="00E47235" w:rsidRPr="00A70239">
        <w:rPr>
          <w:b/>
          <w:bCs/>
          <w:sz w:val="20"/>
          <w:szCs w:val="20"/>
        </w:rPr>
        <w:t>Дополнительные источники:</w:t>
      </w:r>
    </w:p>
    <w:p w:rsidR="00E47235" w:rsidRPr="00A70239" w:rsidRDefault="00E47235" w:rsidP="00A70239">
      <w:pPr>
        <w:pStyle w:val="a8"/>
        <w:numPr>
          <w:ilvl w:val="0"/>
          <w:numId w:val="48"/>
        </w:numPr>
        <w:rPr>
          <w:sz w:val="20"/>
          <w:szCs w:val="20"/>
        </w:rPr>
      </w:pPr>
      <w:r w:rsidRPr="00A70239">
        <w:rPr>
          <w:sz w:val="20"/>
          <w:szCs w:val="20"/>
        </w:rPr>
        <w:t xml:space="preserve">Башмаков М.И. Математика. Учебник для НПО и СПО. </w:t>
      </w:r>
      <w:r w:rsidRPr="00A70239">
        <w:rPr>
          <w:b/>
          <w:sz w:val="20"/>
          <w:szCs w:val="20"/>
        </w:rPr>
        <w:t xml:space="preserve">– </w:t>
      </w:r>
      <w:r w:rsidRPr="00A70239">
        <w:rPr>
          <w:sz w:val="20"/>
          <w:szCs w:val="20"/>
        </w:rPr>
        <w:t xml:space="preserve">М.:  2013 </w:t>
      </w:r>
    </w:p>
    <w:p w:rsidR="00E47235" w:rsidRPr="00A70239" w:rsidRDefault="00E47235" w:rsidP="00A70239">
      <w:pPr>
        <w:pStyle w:val="a8"/>
        <w:numPr>
          <w:ilvl w:val="0"/>
          <w:numId w:val="48"/>
        </w:numPr>
        <w:rPr>
          <w:sz w:val="20"/>
          <w:szCs w:val="20"/>
        </w:rPr>
      </w:pPr>
      <w:r w:rsidRPr="00A70239">
        <w:rPr>
          <w:sz w:val="20"/>
          <w:szCs w:val="20"/>
        </w:rPr>
        <w:t xml:space="preserve">Башмаков М.И. Алгебра и начала анализа, геометрия.10 </w:t>
      </w:r>
      <w:proofErr w:type="spellStart"/>
      <w:r w:rsidRPr="00A70239">
        <w:rPr>
          <w:sz w:val="20"/>
          <w:szCs w:val="20"/>
        </w:rPr>
        <w:t>кл</w:t>
      </w:r>
      <w:proofErr w:type="spellEnd"/>
      <w:r w:rsidRPr="00A70239">
        <w:rPr>
          <w:sz w:val="20"/>
          <w:szCs w:val="20"/>
        </w:rPr>
        <w:t xml:space="preserve">. – М.: 2013 </w:t>
      </w:r>
    </w:p>
    <w:p w:rsidR="00E47235" w:rsidRPr="00A70239" w:rsidRDefault="00E604BF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>
        <w:rPr>
          <w:bCs/>
          <w:sz w:val="20"/>
          <w:szCs w:val="20"/>
        </w:rPr>
        <w:tab/>
      </w:r>
      <w:r w:rsidR="00E47235" w:rsidRPr="00A70239">
        <w:rPr>
          <w:b/>
          <w:bCs/>
          <w:sz w:val="20"/>
          <w:szCs w:val="20"/>
        </w:rPr>
        <w:t>WEB – ресурсы:</w:t>
      </w:r>
    </w:p>
    <w:p w:rsidR="00E47235" w:rsidRPr="00A70239" w:rsidRDefault="00E47235" w:rsidP="00A70239">
      <w:pPr>
        <w:pStyle w:val="a8"/>
        <w:numPr>
          <w:ilvl w:val="0"/>
          <w:numId w:val="49"/>
        </w:numPr>
        <w:rPr>
          <w:sz w:val="20"/>
          <w:szCs w:val="20"/>
        </w:rPr>
      </w:pPr>
      <w:r w:rsidRPr="00A70239">
        <w:rPr>
          <w:sz w:val="20"/>
          <w:szCs w:val="20"/>
        </w:rPr>
        <w:t xml:space="preserve">http://school-collection.edu.ru – Электронный учебник «Математика в школе, XXI век». http://fcior.edu.ru - информационные,  тренировочные и контрольные материалы. </w:t>
      </w:r>
    </w:p>
    <w:p w:rsidR="00E47235" w:rsidRPr="00A70239" w:rsidRDefault="00F57402" w:rsidP="00A70239">
      <w:pPr>
        <w:pStyle w:val="a8"/>
        <w:numPr>
          <w:ilvl w:val="0"/>
          <w:numId w:val="49"/>
        </w:numPr>
        <w:tabs>
          <w:tab w:val="center" w:pos="2425"/>
          <w:tab w:val="center" w:pos="4664"/>
          <w:tab w:val="center" w:pos="5619"/>
          <w:tab w:val="center" w:pos="7100"/>
          <w:tab w:val="right" w:pos="9451"/>
        </w:tabs>
        <w:rPr>
          <w:sz w:val="20"/>
          <w:szCs w:val="20"/>
        </w:rPr>
      </w:pPr>
      <w:hyperlink r:id="rId13">
        <w:r w:rsidR="00E47235" w:rsidRPr="00A70239">
          <w:rPr>
            <w:sz w:val="20"/>
            <w:szCs w:val="20"/>
          </w:rPr>
          <w:t>www</w:t>
        </w:r>
      </w:hyperlink>
      <w:hyperlink r:id="rId14">
        <w:r w:rsidR="00E47235" w:rsidRPr="00A70239">
          <w:rPr>
            <w:sz w:val="20"/>
            <w:szCs w:val="20"/>
          </w:rPr>
          <w:t>.</w:t>
        </w:r>
      </w:hyperlink>
      <w:hyperlink r:id="rId15">
        <w:r w:rsidR="00E47235" w:rsidRPr="00A70239">
          <w:rPr>
            <w:sz w:val="20"/>
            <w:szCs w:val="20"/>
          </w:rPr>
          <w:t>school</w:t>
        </w:r>
      </w:hyperlink>
      <w:hyperlink r:id="rId16">
        <w:r w:rsidR="00E47235" w:rsidRPr="00A70239">
          <w:rPr>
            <w:sz w:val="20"/>
            <w:szCs w:val="20"/>
          </w:rPr>
          <w:t>-</w:t>
        </w:r>
      </w:hyperlink>
      <w:hyperlink r:id="rId17">
        <w:r w:rsidR="00E47235" w:rsidRPr="00A70239">
          <w:rPr>
            <w:sz w:val="20"/>
            <w:szCs w:val="20"/>
          </w:rPr>
          <w:t>collection</w:t>
        </w:r>
      </w:hyperlink>
      <w:hyperlink r:id="rId18">
        <w:r w:rsidR="00E47235" w:rsidRPr="00A70239">
          <w:rPr>
            <w:sz w:val="20"/>
            <w:szCs w:val="20"/>
          </w:rPr>
          <w:t>.</w:t>
        </w:r>
      </w:hyperlink>
      <w:hyperlink r:id="rId19">
        <w:r w:rsidR="00E47235" w:rsidRPr="00A70239">
          <w:rPr>
            <w:sz w:val="20"/>
            <w:szCs w:val="20"/>
          </w:rPr>
          <w:t>edu</w:t>
        </w:r>
      </w:hyperlink>
      <w:hyperlink r:id="rId20">
        <w:r w:rsidR="00E47235" w:rsidRPr="00A70239">
          <w:rPr>
            <w:sz w:val="20"/>
            <w:szCs w:val="20"/>
          </w:rPr>
          <w:t>.</w:t>
        </w:r>
      </w:hyperlink>
      <w:hyperlink r:id="rId21">
        <w:r w:rsidR="00E47235" w:rsidRPr="00A70239">
          <w:rPr>
            <w:sz w:val="20"/>
            <w:szCs w:val="20"/>
          </w:rPr>
          <w:t>ru</w:t>
        </w:r>
      </w:hyperlink>
      <w:hyperlink r:id="rId22"/>
      <w:r w:rsidR="00E47235" w:rsidRPr="00A70239">
        <w:rPr>
          <w:sz w:val="20"/>
          <w:szCs w:val="20"/>
        </w:rPr>
        <w:t xml:space="preserve">– </w:t>
      </w:r>
      <w:proofErr w:type="gramStart"/>
      <w:r w:rsidR="00E47235" w:rsidRPr="00A70239">
        <w:rPr>
          <w:sz w:val="20"/>
          <w:szCs w:val="20"/>
        </w:rPr>
        <w:t>Единая</w:t>
      </w:r>
      <w:proofErr w:type="gramEnd"/>
      <w:r w:rsidR="00E47235" w:rsidRPr="00A70239">
        <w:rPr>
          <w:sz w:val="20"/>
          <w:szCs w:val="20"/>
        </w:rPr>
        <w:tab/>
        <w:t xml:space="preserve">коллекции </w:t>
      </w:r>
      <w:r w:rsidR="00E47235" w:rsidRPr="00A70239">
        <w:rPr>
          <w:sz w:val="20"/>
          <w:szCs w:val="20"/>
        </w:rPr>
        <w:tab/>
        <w:t xml:space="preserve">Цифровых </w:t>
      </w:r>
      <w:r w:rsidR="00996332" w:rsidRPr="00A70239">
        <w:rPr>
          <w:sz w:val="20"/>
          <w:szCs w:val="20"/>
        </w:rPr>
        <w:t>образовательных ресурсов</w:t>
      </w:r>
    </w:p>
    <w:p w:rsidR="00E47235" w:rsidRPr="00E604BF" w:rsidRDefault="00E47235" w:rsidP="00E47235">
      <w:pPr>
        <w:rPr>
          <w:sz w:val="20"/>
          <w:szCs w:val="20"/>
        </w:rPr>
      </w:pPr>
    </w:p>
    <w:p w:rsidR="00E47235" w:rsidRPr="00E604BF" w:rsidRDefault="00E47235" w:rsidP="00E47235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  <w:r w:rsidRPr="00E604BF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E47235" w:rsidRPr="00E604BF" w:rsidRDefault="00E47235" w:rsidP="00E4723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E604BF">
        <w:rPr>
          <w:b/>
          <w:sz w:val="20"/>
          <w:szCs w:val="20"/>
        </w:rPr>
        <w:t>Контроль</w:t>
      </w:r>
      <w:r w:rsidR="008F2A2A" w:rsidRPr="00E604BF">
        <w:rPr>
          <w:b/>
          <w:sz w:val="20"/>
          <w:szCs w:val="20"/>
        </w:rPr>
        <w:t xml:space="preserve"> </w:t>
      </w:r>
      <w:r w:rsidRPr="00E604BF">
        <w:rPr>
          <w:b/>
          <w:sz w:val="20"/>
          <w:szCs w:val="20"/>
        </w:rPr>
        <w:t>и оценка</w:t>
      </w:r>
      <w:r w:rsidRPr="00E604BF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E47235" w:rsidRPr="00E604BF" w:rsidRDefault="00E47235" w:rsidP="00E47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1"/>
        <w:gridCol w:w="4394"/>
      </w:tblGrid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35" w:rsidRPr="00E604BF" w:rsidRDefault="00E47235" w:rsidP="00A17F92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E604BF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E47235" w:rsidRPr="00E604BF" w:rsidRDefault="00E47235" w:rsidP="00A17F92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E604BF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35" w:rsidRPr="00E604BF" w:rsidRDefault="00E47235" w:rsidP="00A17F92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E604BF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35" w:rsidRPr="00E604BF" w:rsidRDefault="00E47235" w:rsidP="00A17F92">
            <w:pPr>
              <w:contextualSpacing/>
              <w:rPr>
                <w:b/>
                <w:bCs/>
                <w:sz w:val="20"/>
                <w:szCs w:val="20"/>
              </w:rPr>
            </w:pPr>
            <w:r w:rsidRPr="00E604BF">
              <w:rPr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35" w:rsidRPr="00E604BF" w:rsidRDefault="00E47235" w:rsidP="00A17F92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35" w:rsidRPr="00E604BF" w:rsidRDefault="00E47235" w:rsidP="00A17F92">
            <w:pPr>
              <w:numPr>
                <w:ilvl w:val="0"/>
                <w:numId w:val="44"/>
              </w:numPr>
              <w:ind w:left="0" w:hanging="12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сформированность представлений о математике как универсальном языке науки, средстве моделирования явлений и процессов, об идеях и методах математики;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35" w:rsidRPr="00E604BF" w:rsidRDefault="008F2A2A" w:rsidP="00A17F9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- историческая справка</w:t>
            </w:r>
          </w:p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- решение прикладных задач</w:t>
            </w:r>
          </w:p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- выполнение практических работ</w:t>
            </w:r>
          </w:p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- самостоятельная работа</w:t>
            </w:r>
          </w:p>
          <w:p w:rsidR="00E47235" w:rsidRPr="00E604BF" w:rsidRDefault="00E47235" w:rsidP="00A17F92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-экзамен по окончании дисциплины</w:t>
            </w: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35" w:rsidRPr="00E604BF" w:rsidRDefault="00E47235" w:rsidP="0099633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понимание значимости математики для научно-технического прогресса, 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идей;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35" w:rsidRPr="00E604BF" w:rsidRDefault="00996332" w:rsidP="0099633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-</w:t>
            </w:r>
            <w:r w:rsidR="00E47235" w:rsidRPr="00E604BF">
              <w:rPr>
                <w:sz w:val="20"/>
                <w:szCs w:val="20"/>
              </w:rPr>
              <w:t xml:space="preserve">защита </w:t>
            </w:r>
            <w:r w:rsidRPr="00E604BF">
              <w:rPr>
                <w:sz w:val="20"/>
                <w:szCs w:val="20"/>
              </w:rPr>
              <w:t>рефератов</w:t>
            </w:r>
          </w:p>
          <w:p w:rsidR="00E47235" w:rsidRPr="00E604BF" w:rsidRDefault="00996332" w:rsidP="00A17F92">
            <w:pPr>
              <w:numPr>
                <w:ilvl w:val="0"/>
                <w:numId w:val="2"/>
              </w:numPr>
              <w:ind w:left="0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-</w:t>
            </w:r>
            <w:r w:rsidR="00E47235" w:rsidRPr="00E604BF">
              <w:rPr>
                <w:sz w:val="20"/>
                <w:szCs w:val="20"/>
              </w:rPr>
              <w:t>през</w:t>
            </w:r>
            <w:r w:rsidR="008F2A2A" w:rsidRPr="00E604BF">
              <w:rPr>
                <w:sz w:val="20"/>
                <w:szCs w:val="20"/>
              </w:rPr>
              <w:t>ентация «Математика вокруг нас»</w:t>
            </w:r>
          </w:p>
          <w:p w:rsidR="00E47235" w:rsidRPr="00E604BF" w:rsidRDefault="00996332" w:rsidP="00A17F92">
            <w:pPr>
              <w:numPr>
                <w:ilvl w:val="0"/>
                <w:numId w:val="2"/>
              </w:numPr>
              <w:ind w:left="0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-</w:t>
            </w:r>
            <w:r w:rsidR="00E47235" w:rsidRPr="00E604BF">
              <w:rPr>
                <w:sz w:val="20"/>
                <w:szCs w:val="20"/>
              </w:rPr>
              <w:t>работа в группах</w:t>
            </w:r>
          </w:p>
          <w:p w:rsidR="00E47235" w:rsidRPr="00E604BF" w:rsidRDefault="00996332" w:rsidP="00A17F92">
            <w:pPr>
              <w:numPr>
                <w:ilvl w:val="0"/>
                <w:numId w:val="2"/>
              </w:numPr>
              <w:tabs>
                <w:tab w:val="num" w:pos="317"/>
              </w:tabs>
              <w:ind w:left="0" w:hanging="478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-</w:t>
            </w:r>
            <w:r w:rsidR="00E47235" w:rsidRPr="00E604BF">
              <w:rPr>
                <w:sz w:val="20"/>
                <w:szCs w:val="20"/>
              </w:rPr>
              <w:t>экзамен по окончании дисциплины</w:t>
            </w: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35" w:rsidRPr="00E604BF" w:rsidRDefault="00E47235" w:rsidP="00996332">
            <w:pPr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E47235" w:rsidRPr="00E604BF" w:rsidRDefault="00E47235" w:rsidP="00A17F92">
            <w:pPr>
              <w:contextualSpacing/>
              <w:jc w:val="both"/>
              <w:rPr>
                <w:b/>
                <w:color w:val="FF0000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-экзамен по окончании дисциплины</w:t>
            </w: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lastRenderedPageBreak/>
              <w:t xml:space="preserve"> овладение математическими знаниями и умениями, необходимыми в повседневной жизни, для  освоения смежных естественнонаучных дисциплин и дисциплин профессионального цикла, для получения образования в областях, не требующих углубленной математической подготовки; 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E47235" w:rsidRPr="00E604BF" w:rsidRDefault="00E47235" w:rsidP="00A17F92">
            <w:pPr>
              <w:contextualSpacing/>
              <w:jc w:val="both"/>
              <w:rPr>
                <w:b/>
                <w:color w:val="FF0000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-экзамен по окончании дисциплины</w:t>
            </w: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35" w:rsidRPr="00E604BF" w:rsidRDefault="00E47235" w:rsidP="0099633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E47235" w:rsidRPr="00E604BF" w:rsidRDefault="00E47235" w:rsidP="00A17F92">
            <w:pPr>
              <w:contextualSpacing/>
              <w:jc w:val="both"/>
              <w:rPr>
                <w:b/>
                <w:color w:val="FF0000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-экзамен по окончании дисциплины</w:t>
            </w: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35" w:rsidRPr="00E604BF" w:rsidRDefault="00E47235" w:rsidP="0099633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готовность и способность к самостоятельной, творческой и ответственной деятельности; 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E47235" w:rsidRPr="00E604BF" w:rsidRDefault="00E47235" w:rsidP="00A17F92">
            <w:pPr>
              <w:contextualSpacing/>
              <w:jc w:val="both"/>
              <w:rPr>
                <w:b/>
                <w:color w:val="FF0000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-экзамен по окончании дисциплины</w:t>
            </w: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35" w:rsidRPr="00E604BF" w:rsidRDefault="00E47235" w:rsidP="0099633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готовность к коллективной работе, сотрудничеству со сверстниками в образовательной, общественно полезной, </w:t>
            </w:r>
            <w:proofErr w:type="spellStart"/>
            <w:r w:rsidRPr="00E604BF">
              <w:rPr>
                <w:sz w:val="20"/>
                <w:szCs w:val="20"/>
              </w:rPr>
              <w:t>учебноисследовательской</w:t>
            </w:r>
            <w:proofErr w:type="spellEnd"/>
            <w:r w:rsidRPr="00E604BF">
              <w:rPr>
                <w:sz w:val="20"/>
                <w:szCs w:val="20"/>
              </w:rPr>
              <w:t>, проектной и других видах деятельности;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E47235" w:rsidRPr="00E604BF" w:rsidRDefault="00E47235" w:rsidP="00A17F92">
            <w:pPr>
              <w:contextualSpacing/>
              <w:jc w:val="both"/>
              <w:rPr>
                <w:b/>
                <w:color w:val="FF0000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-экзамен по окончании дисциплины</w:t>
            </w: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 отношение к профессиональной деятельности как возможности участия в решении личных, общественных, государственных, общенациональных проблем; </w:t>
            </w:r>
          </w:p>
          <w:p w:rsidR="00E47235" w:rsidRPr="00E604BF" w:rsidRDefault="00E47235" w:rsidP="00A17F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124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E47235" w:rsidRPr="00E604BF" w:rsidRDefault="00E47235" w:rsidP="00A17F92">
            <w:pPr>
              <w:contextualSpacing/>
              <w:jc w:val="both"/>
              <w:rPr>
                <w:b/>
                <w:color w:val="FF0000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-экзамен по окончании дисциплины</w:t>
            </w: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35" w:rsidRPr="00E604BF" w:rsidRDefault="00E47235" w:rsidP="00A17F92">
            <w:pPr>
              <w:tabs>
                <w:tab w:val="left" w:pos="266"/>
              </w:tabs>
              <w:contextualSpacing/>
              <w:jc w:val="both"/>
              <w:rPr>
                <w:b/>
                <w:sz w:val="20"/>
                <w:szCs w:val="20"/>
              </w:rPr>
            </w:pPr>
            <w:r w:rsidRPr="00E604BF">
              <w:rPr>
                <w:b/>
                <w:bCs/>
                <w:sz w:val="20"/>
                <w:szCs w:val="20"/>
              </w:rPr>
              <w:t>Метапредметные результаты: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35" w:rsidRPr="00E604BF" w:rsidRDefault="00E47235" w:rsidP="00A17F92">
            <w:pPr>
              <w:contextualSpacing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996332">
            <w:pPr>
              <w:contextualSpacing/>
              <w:jc w:val="both"/>
              <w:rPr>
                <w:bCs/>
                <w:i/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1B47B4">
            <w:pPr>
              <w:numPr>
                <w:ilvl w:val="0"/>
                <w:numId w:val="2"/>
              </w:numPr>
              <w:ind w:left="57" w:firstLine="3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математический диктант</w:t>
            </w:r>
          </w:p>
          <w:p w:rsidR="00E47235" w:rsidRPr="00E604BF" w:rsidRDefault="00E47235" w:rsidP="001B47B4">
            <w:pPr>
              <w:numPr>
                <w:ilvl w:val="0"/>
                <w:numId w:val="2"/>
              </w:numPr>
              <w:ind w:left="57" w:firstLine="3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E47235" w:rsidRPr="00E604BF" w:rsidRDefault="00E47235" w:rsidP="001B47B4">
            <w:pPr>
              <w:numPr>
                <w:ilvl w:val="0"/>
                <w:numId w:val="2"/>
              </w:numPr>
              <w:ind w:left="57" w:firstLine="3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тесты</w:t>
            </w:r>
          </w:p>
          <w:p w:rsidR="00E47235" w:rsidRPr="00E604BF" w:rsidRDefault="00E47235" w:rsidP="001B47B4">
            <w:pPr>
              <w:ind w:left="57" w:firstLine="34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E47235" w:rsidRPr="00E604BF" w:rsidRDefault="00E47235" w:rsidP="001B47B4">
            <w:pPr>
              <w:ind w:left="57" w:firstLine="34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E47235" w:rsidRPr="00E604BF" w:rsidRDefault="00E47235" w:rsidP="001B47B4">
            <w:pPr>
              <w:ind w:left="57" w:firstLine="34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E47235" w:rsidRPr="00E604BF" w:rsidRDefault="00E47235" w:rsidP="001B47B4">
            <w:pPr>
              <w:ind w:left="57" w:firstLine="34"/>
              <w:contextualSpacing/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E604BF">
              <w:rPr>
                <w:bCs/>
                <w:i/>
                <w:sz w:val="20"/>
                <w:szCs w:val="20"/>
              </w:rPr>
              <w:t xml:space="preserve">- </w:t>
            </w:r>
            <w:r w:rsidRPr="00E604BF">
              <w:rPr>
                <w:bCs/>
                <w:sz w:val="20"/>
                <w:szCs w:val="20"/>
              </w:rPr>
              <w:t>экзамен по окончании дисциплины</w:t>
            </w: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99633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1B47B4">
            <w:pPr>
              <w:ind w:left="57" w:firstLine="34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-составление справочного материала</w:t>
            </w:r>
          </w:p>
          <w:p w:rsidR="00E47235" w:rsidRPr="00E604BF" w:rsidRDefault="00E47235" w:rsidP="001B47B4">
            <w:pPr>
              <w:numPr>
                <w:ilvl w:val="0"/>
                <w:numId w:val="2"/>
              </w:numPr>
              <w:ind w:left="57" w:firstLine="3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E47235" w:rsidRPr="00E604BF" w:rsidRDefault="00E47235" w:rsidP="001B47B4">
            <w:pPr>
              <w:numPr>
                <w:ilvl w:val="0"/>
                <w:numId w:val="2"/>
              </w:numPr>
              <w:ind w:left="57" w:firstLine="3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E47235" w:rsidRPr="00E604BF" w:rsidRDefault="00E47235" w:rsidP="001B47B4">
            <w:pPr>
              <w:numPr>
                <w:ilvl w:val="0"/>
                <w:numId w:val="2"/>
              </w:numPr>
              <w:ind w:left="57" w:firstLine="3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экзамен по окончании дисциплины</w:t>
            </w: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99633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1B47B4">
            <w:pPr>
              <w:ind w:left="57" w:firstLine="3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- математический диктант</w:t>
            </w:r>
          </w:p>
          <w:p w:rsidR="00E47235" w:rsidRPr="00E604BF" w:rsidRDefault="00E47235" w:rsidP="001B47B4">
            <w:pPr>
              <w:numPr>
                <w:ilvl w:val="0"/>
                <w:numId w:val="2"/>
              </w:numPr>
              <w:ind w:left="57" w:firstLine="3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E47235" w:rsidRPr="00E604BF" w:rsidRDefault="00E47235" w:rsidP="001B47B4">
            <w:pPr>
              <w:numPr>
                <w:ilvl w:val="0"/>
                <w:numId w:val="2"/>
              </w:numPr>
              <w:ind w:left="57" w:firstLine="3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тесты</w:t>
            </w:r>
          </w:p>
          <w:p w:rsidR="00E47235" w:rsidRPr="00E604BF" w:rsidRDefault="00E47235" w:rsidP="001B47B4">
            <w:pPr>
              <w:ind w:left="57" w:firstLine="34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E47235" w:rsidRPr="00E604BF" w:rsidRDefault="00E47235" w:rsidP="001B47B4">
            <w:pPr>
              <w:ind w:left="57" w:firstLine="34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E47235" w:rsidRPr="00E604BF" w:rsidRDefault="00E47235" w:rsidP="001B47B4">
            <w:pPr>
              <w:ind w:left="57" w:firstLine="34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E47235" w:rsidRPr="00E604BF" w:rsidRDefault="00E47235" w:rsidP="001B47B4">
            <w:pPr>
              <w:ind w:left="57" w:firstLine="3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bCs/>
                <w:i/>
                <w:sz w:val="20"/>
                <w:szCs w:val="20"/>
              </w:rPr>
              <w:t xml:space="preserve">- </w:t>
            </w:r>
            <w:r w:rsidRPr="00E604BF">
              <w:rPr>
                <w:bCs/>
                <w:sz w:val="20"/>
                <w:szCs w:val="20"/>
              </w:rPr>
              <w:t>экзамен по окончании дисциплины</w:t>
            </w: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99633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1B47B4">
            <w:pPr>
              <w:ind w:left="57" w:firstLine="34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составление справочного материала</w:t>
            </w:r>
          </w:p>
          <w:p w:rsidR="00E47235" w:rsidRPr="00E604BF" w:rsidRDefault="00E47235" w:rsidP="001B47B4">
            <w:pPr>
              <w:numPr>
                <w:ilvl w:val="0"/>
                <w:numId w:val="2"/>
              </w:numPr>
              <w:ind w:left="57" w:firstLine="3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E47235" w:rsidRPr="00E604BF" w:rsidRDefault="00E47235" w:rsidP="001B47B4">
            <w:pPr>
              <w:numPr>
                <w:ilvl w:val="0"/>
                <w:numId w:val="2"/>
              </w:numPr>
              <w:ind w:left="57" w:firstLine="3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E47235" w:rsidRPr="00E604BF" w:rsidRDefault="00E47235" w:rsidP="001B47B4">
            <w:pPr>
              <w:numPr>
                <w:ilvl w:val="0"/>
                <w:numId w:val="2"/>
              </w:numPr>
              <w:ind w:left="57" w:firstLine="3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экзамен по окончании дисциплины</w:t>
            </w: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99633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владение языковыми средствами – умение ясно, логично и точно излагать свою точку зрения, использовать адекватные языковые средства; 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1B47B4">
            <w:pPr>
              <w:numPr>
                <w:ilvl w:val="0"/>
                <w:numId w:val="2"/>
              </w:numPr>
              <w:ind w:left="57" w:firstLine="3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математический диктант</w:t>
            </w:r>
          </w:p>
          <w:p w:rsidR="00E47235" w:rsidRPr="00E604BF" w:rsidRDefault="00E47235" w:rsidP="001B47B4">
            <w:pPr>
              <w:numPr>
                <w:ilvl w:val="0"/>
                <w:numId w:val="2"/>
              </w:numPr>
              <w:ind w:left="57" w:firstLine="3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E47235" w:rsidRPr="00E604BF" w:rsidRDefault="00E47235" w:rsidP="001B47B4">
            <w:pPr>
              <w:numPr>
                <w:ilvl w:val="0"/>
                <w:numId w:val="2"/>
              </w:numPr>
              <w:ind w:left="57" w:firstLine="3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тесты</w:t>
            </w:r>
          </w:p>
          <w:p w:rsidR="00E47235" w:rsidRPr="00E604BF" w:rsidRDefault="00E47235" w:rsidP="001B47B4">
            <w:pPr>
              <w:ind w:left="57" w:firstLine="34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E47235" w:rsidRPr="00E604BF" w:rsidRDefault="00E47235" w:rsidP="001B47B4">
            <w:pPr>
              <w:ind w:left="57" w:firstLine="34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E47235" w:rsidRPr="00E604BF" w:rsidRDefault="00996332" w:rsidP="001B47B4">
            <w:pPr>
              <w:ind w:left="57" w:firstLine="3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bCs/>
                <w:i/>
                <w:sz w:val="20"/>
                <w:szCs w:val="20"/>
              </w:rPr>
              <w:t>-</w:t>
            </w:r>
            <w:r w:rsidR="00E47235" w:rsidRPr="00E604BF">
              <w:rPr>
                <w:bCs/>
                <w:sz w:val="20"/>
                <w:szCs w:val="20"/>
              </w:rPr>
              <w:t>экзамен по окончании дисциплины</w:t>
            </w: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99633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lastRenderedPageBreak/>
              <w:t xml:space="preserve"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достижения; 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1B47B4">
            <w:pPr>
              <w:numPr>
                <w:ilvl w:val="0"/>
                <w:numId w:val="2"/>
              </w:numPr>
              <w:ind w:left="57" w:firstLine="3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математический диктант</w:t>
            </w:r>
          </w:p>
          <w:p w:rsidR="00E47235" w:rsidRPr="00E604BF" w:rsidRDefault="00E47235" w:rsidP="001B47B4">
            <w:pPr>
              <w:numPr>
                <w:ilvl w:val="0"/>
                <w:numId w:val="2"/>
              </w:numPr>
              <w:ind w:left="57" w:firstLine="3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E47235" w:rsidRPr="00E604BF" w:rsidRDefault="00996332" w:rsidP="001B47B4">
            <w:pPr>
              <w:ind w:left="57" w:firstLine="3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-</w:t>
            </w:r>
            <w:r w:rsidR="00E47235" w:rsidRPr="00E604BF">
              <w:rPr>
                <w:sz w:val="20"/>
                <w:szCs w:val="20"/>
              </w:rPr>
              <w:t>тесты</w:t>
            </w:r>
          </w:p>
          <w:p w:rsidR="00E47235" w:rsidRPr="00E604BF" w:rsidRDefault="00996332" w:rsidP="001B47B4">
            <w:pPr>
              <w:ind w:left="57" w:firstLine="34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</w:t>
            </w:r>
            <w:r w:rsidR="00E47235" w:rsidRPr="00E604BF">
              <w:rPr>
                <w:color w:val="000000" w:themeColor="text1"/>
                <w:sz w:val="20"/>
                <w:szCs w:val="20"/>
              </w:rPr>
              <w:t xml:space="preserve"> решение прикладных задач</w:t>
            </w:r>
          </w:p>
          <w:p w:rsidR="00E47235" w:rsidRPr="00E604BF" w:rsidRDefault="00E47235" w:rsidP="001B47B4">
            <w:pPr>
              <w:ind w:left="57" w:firstLine="34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E47235" w:rsidRPr="00E604BF" w:rsidRDefault="00E47235" w:rsidP="001B47B4">
            <w:pPr>
              <w:ind w:left="57" w:firstLine="34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E47235" w:rsidRPr="00E604BF" w:rsidRDefault="00996332" w:rsidP="001B47B4">
            <w:pPr>
              <w:ind w:left="57" w:firstLine="3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bCs/>
                <w:i/>
                <w:sz w:val="20"/>
                <w:szCs w:val="20"/>
              </w:rPr>
              <w:t>-</w:t>
            </w:r>
            <w:r w:rsidR="00E47235" w:rsidRPr="00E604BF">
              <w:rPr>
                <w:bCs/>
                <w:sz w:val="20"/>
                <w:szCs w:val="20"/>
              </w:rPr>
              <w:t>экзамен по окончании дисциплины</w:t>
            </w: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99633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целеустремленность в поисках и принятии решений, сообразительность и интуиция, развитость пространственных 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1B47B4">
            <w:pPr>
              <w:ind w:left="57" w:firstLine="34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составление справочного материала</w:t>
            </w:r>
          </w:p>
          <w:p w:rsidR="00E47235" w:rsidRPr="00E604BF" w:rsidRDefault="00E47235" w:rsidP="001B47B4">
            <w:pPr>
              <w:numPr>
                <w:ilvl w:val="0"/>
                <w:numId w:val="2"/>
              </w:numPr>
              <w:ind w:left="57" w:firstLine="3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E47235" w:rsidRPr="00E604BF" w:rsidRDefault="00E47235" w:rsidP="001B47B4">
            <w:pPr>
              <w:numPr>
                <w:ilvl w:val="0"/>
                <w:numId w:val="2"/>
              </w:numPr>
              <w:ind w:left="57" w:firstLine="3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E47235" w:rsidRPr="00E604BF" w:rsidRDefault="00E47235" w:rsidP="001B47B4">
            <w:pPr>
              <w:numPr>
                <w:ilvl w:val="0"/>
                <w:numId w:val="2"/>
              </w:numPr>
              <w:ind w:left="57" w:firstLine="3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экзамен по окончании дисциплины</w:t>
            </w: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996332">
            <w:pPr>
              <w:tabs>
                <w:tab w:val="left" w:pos="266"/>
              </w:tabs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представлений; способность воспринимать красоту и гармонию мира;</w:t>
            </w:r>
          </w:p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27598B" w:rsidP="00A17F92">
            <w:pPr>
              <w:ind w:left="34" w:hanging="14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</w:t>
            </w:r>
            <w:r w:rsidR="00E47235" w:rsidRPr="00E604BF">
              <w:rPr>
                <w:color w:val="000000" w:themeColor="text1"/>
                <w:sz w:val="20"/>
                <w:szCs w:val="20"/>
              </w:rPr>
              <w:t>составление справочного материала</w:t>
            </w:r>
          </w:p>
          <w:p w:rsidR="00E47235" w:rsidRPr="00E604BF" w:rsidRDefault="00E47235" w:rsidP="001B47B4">
            <w:pPr>
              <w:numPr>
                <w:ilvl w:val="0"/>
                <w:numId w:val="2"/>
              </w:numPr>
              <w:ind w:left="0" w:firstLine="284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E47235" w:rsidRPr="00E604BF" w:rsidRDefault="00E47235" w:rsidP="00A17F92">
            <w:pPr>
              <w:numPr>
                <w:ilvl w:val="0"/>
                <w:numId w:val="2"/>
              </w:numPr>
              <w:ind w:left="0" w:hanging="142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E47235" w:rsidRPr="00E604BF" w:rsidRDefault="00E47235" w:rsidP="00A17F92">
            <w:pPr>
              <w:numPr>
                <w:ilvl w:val="0"/>
                <w:numId w:val="2"/>
              </w:numPr>
              <w:ind w:left="0" w:hanging="142"/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экзамен по окончании дисциплины</w:t>
            </w: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35" w:rsidRPr="00E604BF" w:rsidRDefault="00E47235" w:rsidP="00A17F92">
            <w:pPr>
              <w:tabs>
                <w:tab w:val="left" w:pos="266"/>
              </w:tabs>
              <w:contextualSpacing/>
              <w:jc w:val="both"/>
              <w:rPr>
                <w:b/>
                <w:sz w:val="20"/>
                <w:szCs w:val="20"/>
              </w:rPr>
            </w:pPr>
            <w:r w:rsidRPr="00E604BF">
              <w:rPr>
                <w:b/>
                <w:bCs/>
                <w:sz w:val="20"/>
                <w:szCs w:val="20"/>
              </w:rPr>
              <w:t>Предметные результаты: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235" w:rsidRPr="00E604BF" w:rsidRDefault="00E47235" w:rsidP="00A17F92">
            <w:pPr>
              <w:contextualSpacing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99633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сформированность представлений о математике как части мировой культуры и о месте математики в современной цивилизации, о способах описания на математическом языке явлений реального мира;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-математический диктант</w:t>
            </w:r>
          </w:p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-тестовые задания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выполнение практическихработ</w:t>
            </w:r>
          </w:p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-экзамен по окончании дисциплины</w:t>
            </w: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99633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сформированность представлений о математических понятиях как о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-экзамен по окончаниидисциплины</w:t>
            </w:r>
          </w:p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99633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владение методами доказательств и алгоритмов решения; умение их применять, проводить доказательные рассуждения в ходе решения задач;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-экзамен по окончании дисциплины</w:t>
            </w: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99633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-математический диктант</w:t>
            </w:r>
          </w:p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-тестовые задания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выполнение практическихработ</w:t>
            </w:r>
          </w:p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-экзамен по окончании дисциплины</w:t>
            </w: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99633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сформированность представлений об основных понятиях, идеях и методах математического анализа;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-экзамен по окончании дисциплины</w:t>
            </w: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99633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владение основными понятиями о плоских и пространственных геометрических фигурах, их основных свойствах; сформированность умения распознавать на чертежах,</w:t>
            </w:r>
            <w:r w:rsidR="00996332" w:rsidRPr="00E604BF">
              <w:rPr>
                <w:sz w:val="20"/>
                <w:szCs w:val="20"/>
              </w:rPr>
              <w:t xml:space="preserve"> моделях и в реальном мире геометрические фигуры; применение изученных свойств геометрических фигур и формул для решения геометрических задач и задач с практическим содержанием;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-экзамен по окончании дисциплины</w:t>
            </w: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99633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сформированность представлений о процессах и явлениях,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-математический диктант</w:t>
            </w:r>
          </w:p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-тестовые задания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 выполнение практическихработ</w:t>
            </w:r>
          </w:p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-экзамен по окончании дисциплины</w:t>
            </w: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99633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 имеющих вероятностный характер, о статистических закономерностях в реальном мире, об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>-экзамен по окончании дисциплины</w:t>
            </w:r>
          </w:p>
        </w:tc>
      </w:tr>
      <w:tr w:rsidR="00E47235" w:rsidRPr="00E604BF" w:rsidTr="00E604BF">
        <w:trPr>
          <w:trHeight w:val="2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99633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sz w:val="20"/>
                <w:szCs w:val="20"/>
              </w:rPr>
              <w:t xml:space="preserve">владение навыками использования готовых компьютерных </w:t>
            </w:r>
            <w:r w:rsidRPr="00E604BF">
              <w:rPr>
                <w:sz w:val="20"/>
                <w:szCs w:val="20"/>
              </w:rPr>
              <w:lastRenderedPageBreak/>
              <w:t>программ при решении задач.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lastRenderedPageBreak/>
              <w:t>- самостоятельная работа</w:t>
            </w:r>
          </w:p>
          <w:p w:rsidR="00E47235" w:rsidRPr="00E604BF" w:rsidRDefault="00E47235" w:rsidP="00A17F9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lastRenderedPageBreak/>
              <w:t>- составление справочного материала</w:t>
            </w:r>
          </w:p>
          <w:p w:rsidR="00E47235" w:rsidRPr="00E604BF" w:rsidRDefault="00E47235" w:rsidP="00A17F92">
            <w:pPr>
              <w:contextualSpacing/>
              <w:jc w:val="both"/>
              <w:rPr>
                <w:sz w:val="20"/>
                <w:szCs w:val="20"/>
              </w:rPr>
            </w:pPr>
            <w:r w:rsidRPr="00E604BF">
              <w:rPr>
                <w:color w:val="000000" w:themeColor="text1"/>
                <w:sz w:val="20"/>
                <w:szCs w:val="20"/>
              </w:rPr>
              <w:t>-экзамен по окончании</w:t>
            </w:r>
            <w:r w:rsidR="0027598B" w:rsidRPr="00E604B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604BF">
              <w:rPr>
                <w:color w:val="000000" w:themeColor="text1"/>
                <w:sz w:val="20"/>
                <w:szCs w:val="20"/>
              </w:rPr>
              <w:t>дисциплины</w:t>
            </w:r>
          </w:p>
        </w:tc>
      </w:tr>
    </w:tbl>
    <w:p w:rsidR="00DE00C4" w:rsidRPr="00E604BF" w:rsidRDefault="00DE00C4">
      <w:pPr>
        <w:rPr>
          <w:sz w:val="20"/>
          <w:szCs w:val="20"/>
        </w:rPr>
      </w:pPr>
    </w:p>
    <w:sectPr w:rsidR="00DE00C4" w:rsidRPr="00E604BF" w:rsidSect="001B47B4">
      <w:pgSz w:w="11906" w:h="16838"/>
      <w:pgMar w:top="964" w:right="851" w:bottom="964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402" w:rsidRDefault="00F57402">
      <w:r>
        <w:separator/>
      </w:r>
    </w:p>
  </w:endnote>
  <w:endnote w:type="continuationSeparator" w:id="0">
    <w:p w:rsidR="00F57402" w:rsidRDefault="00F57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F92" w:rsidRDefault="00A17F92" w:rsidP="00A17F9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17F92" w:rsidRDefault="00A17F92" w:rsidP="00A17F92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F92" w:rsidRDefault="00A17F92" w:rsidP="00A17F9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563EF">
      <w:rPr>
        <w:rStyle w:val="a7"/>
        <w:noProof/>
      </w:rPr>
      <w:t>7</w:t>
    </w:r>
    <w:r>
      <w:rPr>
        <w:rStyle w:val="a7"/>
      </w:rPr>
      <w:fldChar w:fldCharType="end"/>
    </w:r>
  </w:p>
  <w:p w:rsidR="00A17F92" w:rsidRDefault="00A17F92" w:rsidP="00A17F92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F92" w:rsidRDefault="00A17F92" w:rsidP="00A17F9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17F92" w:rsidRDefault="00A17F92" w:rsidP="00A17F92">
    <w:pPr>
      <w:pStyle w:val="a5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F92" w:rsidRDefault="00A17F92" w:rsidP="00A17F9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563EF">
      <w:rPr>
        <w:rStyle w:val="a7"/>
        <w:noProof/>
      </w:rPr>
      <w:t>15</w:t>
    </w:r>
    <w:r>
      <w:rPr>
        <w:rStyle w:val="a7"/>
      </w:rPr>
      <w:fldChar w:fldCharType="end"/>
    </w:r>
  </w:p>
  <w:p w:rsidR="00A17F92" w:rsidRDefault="00A17F92" w:rsidP="00A17F9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402" w:rsidRDefault="00F57402">
      <w:r>
        <w:separator/>
      </w:r>
    </w:p>
  </w:footnote>
  <w:footnote w:type="continuationSeparator" w:id="0">
    <w:p w:rsidR="00F57402" w:rsidRDefault="00F574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302FE"/>
    <w:multiLevelType w:val="hybridMultilevel"/>
    <w:tmpl w:val="05C6CE4A"/>
    <w:lvl w:ilvl="0" w:tplc="898C58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52A60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8FEEA0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F4223E0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8E8860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A0ADF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34540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E41C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128A0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1461139"/>
    <w:multiLevelType w:val="hybridMultilevel"/>
    <w:tmpl w:val="D0666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695A23"/>
    <w:multiLevelType w:val="hybridMultilevel"/>
    <w:tmpl w:val="8102CDC0"/>
    <w:lvl w:ilvl="0" w:tplc="F95AAE4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7E8C4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1A48F5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F4B5A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785B12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D28C6B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4C9FB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03C5D0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C4BF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AB2850"/>
    <w:multiLevelType w:val="hybridMultilevel"/>
    <w:tmpl w:val="70469A20"/>
    <w:lvl w:ilvl="0" w:tplc="5E3EF06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34FDBC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9681A4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43E12FA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54CDD4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F5A6C0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EBE883C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3EF47A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A40EF7A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9791100"/>
    <w:multiLevelType w:val="hybridMultilevel"/>
    <w:tmpl w:val="CFDCBBD0"/>
    <w:lvl w:ilvl="0" w:tplc="AE765B1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9ECC816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84BAC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36FEF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0CE76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3658B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B8A070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14A61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26497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0665371"/>
    <w:multiLevelType w:val="hybridMultilevel"/>
    <w:tmpl w:val="D4D466AA"/>
    <w:lvl w:ilvl="0" w:tplc="25D266E8">
      <w:start w:val="1"/>
      <w:numFmt w:val="bullet"/>
      <w:lvlText w:val=""/>
      <w:lvlJc w:val="left"/>
      <w:pPr>
        <w:ind w:left="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678FC22">
      <w:start w:val="1"/>
      <w:numFmt w:val="bullet"/>
      <w:lvlText w:val="o"/>
      <w:lvlJc w:val="left"/>
      <w:pPr>
        <w:ind w:left="1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7AAAEFC">
      <w:start w:val="1"/>
      <w:numFmt w:val="bullet"/>
      <w:lvlText w:val="▪"/>
      <w:lvlJc w:val="left"/>
      <w:pPr>
        <w:ind w:left="2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2F2448A">
      <w:start w:val="1"/>
      <w:numFmt w:val="bullet"/>
      <w:lvlText w:val="•"/>
      <w:lvlJc w:val="left"/>
      <w:pPr>
        <w:ind w:left="3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8895D2">
      <w:start w:val="1"/>
      <w:numFmt w:val="bullet"/>
      <w:lvlText w:val="o"/>
      <w:lvlJc w:val="left"/>
      <w:pPr>
        <w:ind w:left="39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181BF8">
      <w:start w:val="1"/>
      <w:numFmt w:val="bullet"/>
      <w:lvlText w:val="▪"/>
      <w:lvlJc w:val="left"/>
      <w:pPr>
        <w:ind w:left="46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9BE238A">
      <w:start w:val="1"/>
      <w:numFmt w:val="bullet"/>
      <w:lvlText w:val="•"/>
      <w:lvlJc w:val="left"/>
      <w:pPr>
        <w:ind w:left="53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F0AD44E">
      <w:start w:val="1"/>
      <w:numFmt w:val="bullet"/>
      <w:lvlText w:val="o"/>
      <w:lvlJc w:val="left"/>
      <w:pPr>
        <w:ind w:left="6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374971A">
      <w:start w:val="1"/>
      <w:numFmt w:val="bullet"/>
      <w:lvlText w:val="▪"/>
      <w:lvlJc w:val="left"/>
      <w:pPr>
        <w:ind w:left="68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4843379"/>
    <w:multiLevelType w:val="hybridMultilevel"/>
    <w:tmpl w:val="D2582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B010F4"/>
    <w:multiLevelType w:val="hybridMultilevel"/>
    <w:tmpl w:val="099E4FC2"/>
    <w:lvl w:ilvl="0" w:tplc="3F366790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3C020B4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54C8094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BEEA08C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D6E05E0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A0217A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59803DA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4B6AE8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5C8CC2E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2D7B12A7"/>
    <w:multiLevelType w:val="hybridMultilevel"/>
    <w:tmpl w:val="67A0EEC6"/>
    <w:lvl w:ilvl="0" w:tplc="B5B443DC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F82BC14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AE945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D488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8AEA4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A2BCF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480A05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420DE2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366A8F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E7F6F95"/>
    <w:multiLevelType w:val="hybridMultilevel"/>
    <w:tmpl w:val="429817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5E4883"/>
    <w:multiLevelType w:val="hybridMultilevel"/>
    <w:tmpl w:val="24005F98"/>
    <w:lvl w:ilvl="0" w:tplc="62F4C5E8">
      <w:start w:val="1"/>
      <w:numFmt w:val="bullet"/>
      <w:lvlText w:val="–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>
    <w:nsid w:val="33F14FEF"/>
    <w:multiLevelType w:val="hybridMultilevel"/>
    <w:tmpl w:val="841ED0C4"/>
    <w:lvl w:ilvl="0" w:tplc="A610389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61283F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91A1E7E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9EF14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92C8C2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110AE5C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AAEC37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C4F8D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9EEDE4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378E76BA"/>
    <w:multiLevelType w:val="hybridMultilevel"/>
    <w:tmpl w:val="409872A6"/>
    <w:lvl w:ilvl="0" w:tplc="B06219F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0C7AB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D263F6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A2381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2EDD2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66E244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66CBB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972E63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FBAD1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38851071"/>
    <w:multiLevelType w:val="hybridMultilevel"/>
    <w:tmpl w:val="89E22422"/>
    <w:lvl w:ilvl="0" w:tplc="1C46F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55262B"/>
    <w:multiLevelType w:val="hybridMultilevel"/>
    <w:tmpl w:val="CAC68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BE785E"/>
    <w:multiLevelType w:val="hybridMultilevel"/>
    <w:tmpl w:val="ED2A0944"/>
    <w:lvl w:ilvl="0" w:tplc="DC20513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DA516C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F6EE7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3AFD8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2490A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ACE4E6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44B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D47B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4A9F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E8B271A"/>
    <w:multiLevelType w:val="hybridMultilevel"/>
    <w:tmpl w:val="85FA6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731217"/>
    <w:multiLevelType w:val="hybridMultilevel"/>
    <w:tmpl w:val="4780570A"/>
    <w:lvl w:ilvl="0" w:tplc="AD3449DE">
      <w:start w:val="1"/>
      <w:numFmt w:val="bullet"/>
      <w:lvlText w:val="•"/>
      <w:lvlJc w:val="left"/>
      <w:pPr>
        <w:ind w:left="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D0EE8A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072F8AA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08728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8264FD2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8F2DFE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29038B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25EB12A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394455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47F714C8"/>
    <w:multiLevelType w:val="hybridMultilevel"/>
    <w:tmpl w:val="F0360F60"/>
    <w:lvl w:ilvl="0" w:tplc="62F4C5E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602F25"/>
    <w:multiLevelType w:val="hybridMultilevel"/>
    <w:tmpl w:val="AF5CCB1C"/>
    <w:lvl w:ilvl="0" w:tplc="851A9BF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54C69A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0C5C00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1ED220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BE133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7AAAE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B01CF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21E706A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54669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96D1577"/>
    <w:multiLevelType w:val="hybridMultilevel"/>
    <w:tmpl w:val="45A88E54"/>
    <w:lvl w:ilvl="0" w:tplc="62F4C5E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594F4F"/>
    <w:multiLevelType w:val="hybridMultilevel"/>
    <w:tmpl w:val="ACFE1286"/>
    <w:lvl w:ilvl="0" w:tplc="0F0C97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1A4C17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6A2CD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84416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8C1D6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4056AC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42992A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0E0A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BE5D0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E50236D"/>
    <w:multiLevelType w:val="hybridMultilevel"/>
    <w:tmpl w:val="70FAB102"/>
    <w:lvl w:ilvl="0" w:tplc="05F28EBE">
      <w:start w:val="1"/>
      <w:numFmt w:val="bullet"/>
      <w:lvlText w:val=""/>
      <w:lvlJc w:val="left"/>
      <w:pPr>
        <w:ind w:left="4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AA21BA">
      <w:start w:val="1"/>
      <w:numFmt w:val="bullet"/>
      <w:lvlText w:val="o"/>
      <w:lvlJc w:val="left"/>
      <w:pPr>
        <w:ind w:left="17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86BA72">
      <w:start w:val="1"/>
      <w:numFmt w:val="bullet"/>
      <w:lvlText w:val="▪"/>
      <w:lvlJc w:val="left"/>
      <w:pPr>
        <w:ind w:left="24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72D176">
      <w:start w:val="1"/>
      <w:numFmt w:val="bullet"/>
      <w:lvlText w:val="•"/>
      <w:lvlJc w:val="left"/>
      <w:pPr>
        <w:ind w:left="31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B22F650">
      <w:start w:val="1"/>
      <w:numFmt w:val="bullet"/>
      <w:lvlText w:val="o"/>
      <w:lvlJc w:val="left"/>
      <w:pPr>
        <w:ind w:left="38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7A298E8">
      <w:start w:val="1"/>
      <w:numFmt w:val="bullet"/>
      <w:lvlText w:val="▪"/>
      <w:lvlJc w:val="left"/>
      <w:pPr>
        <w:ind w:left="46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6AD6EA">
      <w:start w:val="1"/>
      <w:numFmt w:val="bullet"/>
      <w:lvlText w:val="•"/>
      <w:lvlJc w:val="left"/>
      <w:pPr>
        <w:ind w:left="53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DCAC002">
      <w:start w:val="1"/>
      <w:numFmt w:val="bullet"/>
      <w:lvlText w:val="o"/>
      <w:lvlJc w:val="left"/>
      <w:pPr>
        <w:ind w:left="60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84CA06">
      <w:start w:val="1"/>
      <w:numFmt w:val="bullet"/>
      <w:lvlText w:val="▪"/>
      <w:lvlJc w:val="left"/>
      <w:pPr>
        <w:ind w:left="67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4F4F4C51"/>
    <w:multiLevelType w:val="hybridMultilevel"/>
    <w:tmpl w:val="21E80ECE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E64A8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C6F40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B6A24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6C86A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1412B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0E0D8B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236485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9525A5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51945F2D"/>
    <w:multiLevelType w:val="hybridMultilevel"/>
    <w:tmpl w:val="28AEE510"/>
    <w:lvl w:ilvl="0" w:tplc="581EF334">
      <w:start w:val="1"/>
      <w:numFmt w:val="bullet"/>
      <w:lvlText w:val=""/>
      <w:lvlJc w:val="left"/>
      <w:pPr>
        <w:ind w:left="1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92BF7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1EBEA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703DA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84262C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46BD5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E0DB36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A67948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74BB1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70E71D5"/>
    <w:multiLevelType w:val="hybridMultilevel"/>
    <w:tmpl w:val="9C1C5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A22059"/>
    <w:multiLevelType w:val="hybridMultilevel"/>
    <w:tmpl w:val="45240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6A5168"/>
    <w:multiLevelType w:val="hybridMultilevel"/>
    <w:tmpl w:val="B7189D30"/>
    <w:lvl w:ilvl="0" w:tplc="D90E6A6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06549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C06392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6236E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6601BE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34E16A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084434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70A6C36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BC05A80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5B156B47"/>
    <w:multiLevelType w:val="hybridMultilevel"/>
    <w:tmpl w:val="98F8F6BE"/>
    <w:lvl w:ilvl="0" w:tplc="61AC96D6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C601EDE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36C3A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9A06C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3490B0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B21E2E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1C6FA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44A3A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F01ABA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5B576DB4"/>
    <w:multiLevelType w:val="hybridMultilevel"/>
    <w:tmpl w:val="D72404FA"/>
    <w:lvl w:ilvl="0" w:tplc="6E6ECCF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74582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94598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C0000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22D3A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562B2F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22ACC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D02CB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0E8B2C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5BB16B17"/>
    <w:multiLevelType w:val="hybridMultilevel"/>
    <w:tmpl w:val="1F66D40E"/>
    <w:lvl w:ilvl="0" w:tplc="C3CE518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6E1E8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800016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22C4C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D2338E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05C47D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E1C502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4C04EE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CAE0B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5C417F8A"/>
    <w:multiLevelType w:val="hybridMultilevel"/>
    <w:tmpl w:val="4CA6EF70"/>
    <w:lvl w:ilvl="0" w:tplc="2A1A8F7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EAC32EC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7FC70F2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722AD7A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AB297A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640FE6C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836CC68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D67EA8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43A9DE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60DB783A"/>
    <w:multiLevelType w:val="hybridMultilevel"/>
    <w:tmpl w:val="1A6AA1AC"/>
    <w:lvl w:ilvl="0" w:tplc="AF5A807E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9C2540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99EFDF4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F2E516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88286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EAB504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AC0CB72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A290E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DAE230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61507E53"/>
    <w:multiLevelType w:val="hybridMultilevel"/>
    <w:tmpl w:val="3762FE4E"/>
    <w:lvl w:ilvl="0" w:tplc="62F4C5E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862A2E"/>
    <w:multiLevelType w:val="hybridMultilevel"/>
    <w:tmpl w:val="B05ADCE6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420B6E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767C4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268E4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72F6C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90872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568F4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5EF7A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CC132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B2F387C"/>
    <w:multiLevelType w:val="hybridMultilevel"/>
    <w:tmpl w:val="A976A3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9B0F9C"/>
    <w:multiLevelType w:val="hybridMultilevel"/>
    <w:tmpl w:val="F94A4D30"/>
    <w:lvl w:ilvl="0" w:tplc="AFDC411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FA6520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1A386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A6E5D6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D2C966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EC99E2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992032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2EB13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D68A6F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70512E85"/>
    <w:multiLevelType w:val="hybridMultilevel"/>
    <w:tmpl w:val="BC36FC70"/>
    <w:lvl w:ilvl="0" w:tplc="13B8E7FE">
      <w:start w:val="1"/>
      <w:numFmt w:val="bullet"/>
      <w:lvlText w:val=""/>
      <w:lvlJc w:val="left"/>
      <w:pPr>
        <w:ind w:left="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71436F3A"/>
    <w:multiLevelType w:val="hybridMultilevel"/>
    <w:tmpl w:val="DF52F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CF5AF6"/>
    <w:multiLevelType w:val="hybridMultilevel"/>
    <w:tmpl w:val="D430D704"/>
    <w:lvl w:ilvl="0" w:tplc="5D46C0C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38E218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E17A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783F8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8A9A1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86F00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4A78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C56246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E30BDE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72771AE2"/>
    <w:multiLevelType w:val="hybridMultilevel"/>
    <w:tmpl w:val="2B20B942"/>
    <w:lvl w:ilvl="0" w:tplc="966897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EAA635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3290E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8287F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F6788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02953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D4787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8A9CA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BEE9FA4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743E4274"/>
    <w:multiLevelType w:val="hybridMultilevel"/>
    <w:tmpl w:val="1B840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B56EC2"/>
    <w:multiLevelType w:val="hybridMultilevel"/>
    <w:tmpl w:val="B77A4B6C"/>
    <w:lvl w:ilvl="0" w:tplc="D9B8E0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F6231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D8103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682FE3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DAC16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27AB40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3EC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E2C48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1E565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B704737"/>
    <w:multiLevelType w:val="hybridMultilevel"/>
    <w:tmpl w:val="BD504BBE"/>
    <w:lvl w:ilvl="0" w:tplc="0A2238C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D5078F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56C4E8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2AF8FC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78C4D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1CFA56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AC058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32DEC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9CCA0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>
    <w:nsid w:val="7C772400"/>
    <w:multiLevelType w:val="hybridMultilevel"/>
    <w:tmpl w:val="9352599E"/>
    <w:lvl w:ilvl="0" w:tplc="8932AD88">
      <w:start w:val="1"/>
      <w:numFmt w:val="bullet"/>
      <w:lvlText w:val="•"/>
      <w:lvlJc w:val="left"/>
      <w:pPr>
        <w:ind w:left="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420B6E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767C4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268E4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72F6C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90872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568F4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5EF7A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CC132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>
    <w:nsid w:val="7D2308ED"/>
    <w:multiLevelType w:val="hybridMultilevel"/>
    <w:tmpl w:val="45486968"/>
    <w:lvl w:ilvl="0" w:tplc="1CFC3FC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2A107E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203EBE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8A47A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EBE1F9E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0061C32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7BE596E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0300FDE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0C253F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37"/>
  </w:num>
  <w:num w:numId="3">
    <w:abstractNumId w:val="15"/>
  </w:num>
  <w:num w:numId="4">
    <w:abstractNumId w:val="7"/>
  </w:num>
  <w:num w:numId="5">
    <w:abstractNumId w:val="28"/>
  </w:num>
  <w:num w:numId="6">
    <w:abstractNumId w:val="41"/>
  </w:num>
  <w:num w:numId="7">
    <w:abstractNumId w:val="18"/>
  </w:num>
  <w:num w:numId="8">
    <w:abstractNumId w:val="16"/>
  </w:num>
  <w:num w:numId="9">
    <w:abstractNumId w:val="14"/>
  </w:num>
  <w:num w:numId="10">
    <w:abstractNumId w:val="47"/>
  </w:num>
  <w:num w:numId="11">
    <w:abstractNumId w:val="25"/>
  </w:num>
  <w:num w:numId="12">
    <w:abstractNumId w:val="24"/>
  </w:num>
  <w:num w:numId="13">
    <w:abstractNumId w:val="40"/>
  </w:num>
  <w:num w:numId="14">
    <w:abstractNumId w:val="32"/>
  </w:num>
  <w:num w:numId="15">
    <w:abstractNumId w:val="31"/>
  </w:num>
  <w:num w:numId="16">
    <w:abstractNumId w:val="13"/>
  </w:num>
  <w:num w:numId="17">
    <w:abstractNumId w:val="0"/>
  </w:num>
  <w:num w:numId="18">
    <w:abstractNumId w:val="23"/>
  </w:num>
  <w:num w:numId="19">
    <w:abstractNumId w:val="4"/>
  </w:num>
  <w:num w:numId="20">
    <w:abstractNumId w:val="17"/>
  </w:num>
  <w:num w:numId="21">
    <w:abstractNumId w:val="42"/>
  </w:num>
  <w:num w:numId="22">
    <w:abstractNumId w:val="43"/>
  </w:num>
  <w:num w:numId="23">
    <w:abstractNumId w:val="2"/>
  </w:num>
  <w:num w:numId="24">
    <w:abstractNumId w:val="45"/>
  </w:num>
  <w:num w:numId="25">
    <w:abstractNumId w:val="30"/>
  </w:num>
  <w:num w:numId="26">
    <w:abstractNumId w:val="21"/>
  </w:num>
  <w:num w:numId="27">
    <w:abstractNumId w:val="9"/>
  </w:num>
  <w:num w:numId="28">
    <w:abstractNumId w:val="34"/>
  </w:num>
  <w:num w:numId="29">
    <w:abstractNumId w:val="46"/>
  </w:num>
  <w:num w:numId="30">
    <w:abstractNumId w:val="3"/>
  </w:num>
  <w:num w:numId="31">
    <w:abstractNumId w:val="39"/>
  </w:num>
  <w:num w:numId="32">
    <w:abstractNumId w:val="26"/>
  </w:num>
  <w:num w:numId="33">
    <w:abstractNumId w:val="33"/>
  </w:num>
  <w:num w:numId="34">
    <w:abstractNumId w:val="48"/>
  </w:num>
  <w:num w:numId="35">
    <w:abstractNumId w:val="12"/>
  </w:num>
  <w:num w:numId="36">
    <w:abstractNumId w:val="29"/>
  </w:num>
  <w:num w:numId="37">
    <w:abstractNumId w:val="8"/>
  </w:num>
  <w:num w:numId="38">
    <w:abstractNumId w:val="11"/>
  </w:num>
  <w:num w:numId="39">
    <w:abstractNumId w:val="38"/>
  </w:num>
  <w:num w:numId="40">
    <w:abstractNumId w:val="20"/>
  </w:num>
  <w:num w:numId="41">
    <w:abstractNumId w:val="10"/>
  </w:num>
  <w:num w:numId="42">
    <w:abstractNumId w:val="19"/>
  </w:num>
  <w:num w:numId="43">
    <w:abstractNumId w:val="5"/>
  </w:num>
  <w:num w:numId="44">
    <w:abstractNumId w:val="22"/>
  </w:num>
  <w:num w:numId="45">
    <w:abstractNumId w:val="35"/>
  </w:num>
  <w:num w:numId="46">
    <w:abstractNumId w:val="36"/>
  </w:num>
  <w:num w:numId="47">
    <w:abstractNumId w:val="27"/>
  </w:num>
  <w:num w:numId="48">
    <w:abstractNumId w:val="1"/>
  </w:num>
  <w:num w:numId="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2D0C"/>
    <w:rsid w:val="000563EF"/>
    <w:rsid w:val="00170745"/>
    <w:rsid w:val="001B47B4"/>
    <w:rsid w:val="00230E53"/>
    <w:rsid w:val="0027598B"/>
    <w:rsid w:val="002E26EF"/>
    <w:rsid w:val="004345FC"/>
    <w:rsid w:val="00680F73"/>
    <w:rsid w:val="0069571D"/>
    <w:rsid w:val="007968FC"/>
    <w:rsid w:val="007D21D3"/>
    <w:rsid w:val="008D3ED7"/>
    <w:rsid w:val="008F2A2A"/>
    <w:rsid w:val="00996332"/>
    <w:rsid w:val="009B5CDF"/>
    <w:rsid w:val="00A17F92"/>
    <w:rsid w:val="00A70239"/>
    <w:rsid w:val="00A77C17"/>
    <w:rsid w:val="00A83F98"/>
    <w:rsid w:val="00AE1A88"/>
    <w:rsid w:val="00B02D0C"/>
    <w:rsid w:val="00B81CA1"/>
    <w:rsid w:val="00C02494"/>
    <w:rsid w:val="00C609D4"/>
    <w:rsid w:val="00CB57B2"/>
    <w:rsid w:val="00DB6F8C"/>
    <w:rsid w:val="00DE00C4"/>
    <w:rsid w:val="00E47235"/>
    <w:rsid w:val="00E604BF"/>
    <w:rsid w:val="00EB011C"/>
    <w:rsid w:val="00F57402"/>
    <w:rsid w:val="00F808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2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4723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723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next w:val="a"/>
    <w:link w:val="30"/>
    <w:uiPriority w:val="9"/>
    <w:semiHidden/>
    <w:unhideWhenUsed/>
    <w:qFormat/>
    <w:rsid w:val="00E47235"/>
    <w:pPr>
      <w:keepNext/>
      <w:keepLines/>
      <w:spacing w:after="0" w:line="268" w:lineRule="auto"/>
      <w:ind w:left="421" w:right="322" w:hanging="10"/>
      <w:jc w:val="center"/>
      <w:outlineLvl w:val="2"/>
    </w:pPr>
    <w:rPr>
      <w:rFonts w:ascii="Times New Roman" w:eastAsia="Times New Roman" w:hAnsi="Times New Roman" w:cs="Times New Roman"/>
      <w:b/>
      <w:i/>
      <w:color w:val="000000"/>
      <w:sz w:val="28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B81CA1"/>
    <w:pPr>
      <w:keepNext/>
      <w:widowControl w:val="0"/>
      <w:autoSpaceDE w:val="0"/>
      <w:autoSpaceDN w:val="0"/>
      <w:adjustRightInd w:val="0"/>
      <w:outlineLvl w:val="3"/>
    </w:pPr>
    <w:rPr>
      <w:b/>
      <w:bCs/>
      <w:szCs w:val="20"/>
    </w:rPr>
  </w:style>
  <w:style w:type="paragraph" w:styleId="5">
    <w:name w:val="heading 5"/>
    <w:basedOn w:val="a"/>
    <w:next w:val="a"/>
    <w:link w:val="50"/>
    <w:unhideWhenUsed/>
    <w:qFormat/>
    <w:rsid w:val="00B81CA1"/>
    <w:pPr>
      <w:keepNext/>
      <w:shd w:val="clear" w:color="auto" w:fill="FFFFFF"/>
      <w:autoSpaceDE w:val="0"/>
      <w:autoSpaceDN w:val="0"/>
      <w:adjustRightInd w:val="0"/>
      <w:jc w:val="both"/>
      <w:outlineLvl w:val="4"/>
    </w:pPr>
    <w:rPr>
      <w:b/>
      <w:bCs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B81CA1"/>
    <w:pPr>
      <w:keepNext/>
      <w:widowControl w:val="0"/>
      <w:autoSpaceDE w:val="0"/>
      <w:autoSpaceDN w:val="0"/>
      <w:adjustRightInd w:val="0"/>
      <w:ind w:firstLine="720"/>
      <w:jc w:val="both"/>
      <w:outlineLvl w:val="5"/>
    </w:pPr>
    <w:rPr>
      <w:b/>
      <w:bCs/>
      <w:color w:val="000000"/>
    </w:rPr>
  </w:style>
  <w:style w:type="paragraph" w:styleId="7">
    <w:name w:val="heading 7"/>
    <w:basedOn w:val="a"/>
    <w:next w:val="a"/>
    <w:link w:val="70"/>
    <w:unhideWhenUsed/>
    <w:qFormat/>
    <w:rsid w:val="00B81CA1"/>
    <w:pPr>
      <w:keepNext/>
      <w:shd w:val="clear" w:color="auto" w:fill="FFFFFF"/>
      <w:autoSpaceDE w:val="0"/>
      <w:autoSpaceDN w:val="0"/>
      <w:adjustRightInd w:val="0"/>
      <w:ind w:firstLine="708"/>
      <w:jc w:val="both"/>
      <w:outlineLvl w:val="6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72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47235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47235"/>
    <w:rPr>
      <w:rFonts w:ascii="Times New Roman" w:eastAsia="Times New Roman" w:hAnsi="Times New Roman" w:cs="Times New Roman"/>
      <w:b/>
      <w:i/>
      <w:color w:val="000000"/>
      <w:sz w:val="28"/>
      <w:lang w:eastAsia="ru-RU"/>
    </w:rPr>
  </w:style>
  <w:style w:type="paragraph" w:styleId="21">
    <w:name w:val="Body Text Indent 2"/>
    <w:basedOn w:val="a"/>
    <w:link w:val="22"/>
    <w:rsid w:val="00E4723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E472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E4723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E472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E47235"/>
    <w:pPr>
      <w:spacing w:after="120"/>
    </w:pPr>
  </w:style>
  <w:style w:type="character" w:customStyle="1" w:styleId="a4">
    <w:name w:val="Основной текст Знак"/>
    <w:basedOn w:val="a0"/>
    <w:link w:val="a3"/>
    <w:rsid w:val="00E472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472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E472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47235"/>
  </w:style>
  <w:style w:type="paragraph" w:styleId="a8">
    <w:name w:val="List Paragraph"/>
    <w:basedOn w:val="a"/>
    <w:uiPriority w:val="34"/>
    <w:qFormat/>
    <w:rsid w:val="00E4723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E4723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472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4723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47235"/>
    <w:rPr>
      <w:rFonts w:ascii="Tahoma" w:eastAsia="Times New Roman" w:hAnsi="Tahoma" w:cs="Tahoma"/>
      <w:sz w:val="16"/>
      <w:szCs w:val="16"/>
      <w:lang w:eastAsia="ru-RU"/>
    </w:rPr>
  </w:style>
  <w:style w:type="table" w:customStyle="1" w:styleId="TableGrid">
    <w:name w:val="TableGrid"/>
    <w:rsid w:val="00E4723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E47235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E47235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E47235"/>
    <w:rPr>
      <w:i/>
      <w:iCs/>
    </w:rPr>
  </w:style>
  <w:style w:type="paragraph" w:customStyle="1" w:styleId="msonormalbullet1gif">
    <w:name w:val="msonormalbullet1.gif"/>
    <w:basedOn w:val="a"/>
    <w:rsid w:val="00E47235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E47235"/>
    <w:pPr>
      <w:spacing w:before="100" w:beforeAutospacing="1" w:after="100" w:afterAutospacing="1"/>
    </w:pPr>
  </w:style>
  <w:style w:type="character" w:customStyle="1" w:styleId="40">
    <w:name w:val="Заголовок 4 Знак"/>
    <w:basedOn w:val="a0"/>
    <w:link w:val="4"/>
    <w:rsid w:val="00B81CA1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81CA1"/>
    <w:rPr>
      <w:rFonts w:ascii="Times New Roman" w:eastAsia="Times New Roman" w:hAnsi="Times New Roman" w:cs="Times New Roman"/>
      <w:b/>
      <w:bCs/>
      <w:sz w:val="24"/>
      <w:szCs w:val="20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semiHidden/>
    <w:rsid w:val="00B81CA1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B81CA1"/>
    <w:rPr>
      <w:rFonts w:ascii="Times New Roman" w:eastAsia="Times New Roman" w:hAnsi="Times New Roman" w:cs="Times New Roman"/>
      <w:b/>
      <w:bCs/>
      <w:sz w:val="24"/>
      <w:szCs w:val="20"/>
      <w:shd w:val="clear" w:color="auto" w:fill="FFFFFF"/>
      <w:lang w:eastAsia="ru-RU"/>
    </w:rPr>
  </w:style>
  <w:style w:type="character" w:customStyle="1" w:styleId="af0">
    <w:name w:val="Название Знак"/>
    <w:basedOn w:val="a0"/>
    <w:link w:val="af1"/>
    <w:rsid w:val="00B81CA1"/>
    <w:rPr>
      <w:rFonts w:ascii="Times New Roman" w:eastAsia="Times New Roman" w:hAnsi="Times New Roman" w:cs="Times New Roman"/>
      <w:b/>
      <w:bCs/>
      <w:spacing w:val="-1"/>
      <w:sz w:val="24"/>
      <w:szCs w:val="24"/>
      <w:shd w:val="clear" w:color="auto" w:fill="FFFFFF"/>
    </w:rPr>
  </w:style>
  <w:style w:type="paragraph" w:styleId="af1">
    <w:name w:val="Title"/>
    <w:basedOn w:val="a"/>
    <w:link w:val="af0"/>
    <w:qFormat/>
    <w:rsid w:val="00B81CA1"/>
    <w:pPr>
      <w:widowControl w:val="0"/>
      <w:shd w:val="clear" w:color="auto" w:fill="FFFFFF"/>
      <w:autoSpaceDE w:val="0"/>
      <w:autoSpaceDN w:val="0"/>
      <w:adjustRightInd w:val="0"/>
      <w:ind w:left="58"/>
      <w:jc w:val="center"/>
    </w:pPr>
    <w:rPr>
      <w:b/>
      <w:bCs/>
      <w:spacing w:val="-1"/>
      <w:lang w:eastAsia="en-US"/>
    </w:rPr>
  </w:style>
  <w:style w:type="character" w:customStyle="1" w:styleId="11">
    <w:name w:val="Название Знак1"/>
    <w:basedOn w:val="a0"/>
    <w:uiPriority w:val="10"/>
    <w:rsid w:val="00B81C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2">
    <w:name w:val="Красная строка Знак"/>
    <w:basedOn w:val="a4"/>
    <w:link w:val="af3"/>
    <w:uiPriority w:val="99"/>
    <w:semiHidden/>
    <w:rsid w:val="00B81CA1"/>
    <w:rPr>
      <w:rFonts w:ascii="Calibri" w:eastAsia="Calibri" w:hAnsi="Calibri" w:cs="Times New Roman"/>
      <w:sz w:val="24"/>
      <w:szCs w:val="24"/>
      <w:lang w:eastAsia="ru-RU"/>
    </w:rPr>
  </w:style>
  <w:style w:type="paragraph" w:styleId="af3">
    <w:name w:val="Body Text First Indent"/>
    <w:basedOn w:val="a3"/>
    <w:link w:val="af2"/>
    <w:uiPriority w:val="99"/>
    <w:semiHidden/>
    <w:unhideWhenUsed/>
    <w:rsid w:val="00B81CA1"/>
    <w:pPr>
      <w:spacing w:after="200"/>
      <w:ind w:left="-567" w:firstLine="360"/>
    </w:pPr>
    <w:rPr>
      <w:rFonts w:ascii="Calibri" w:eastAsia="Calibri" w:hAnsi="Calibri"/>
      <w:sz w:val="22"/>
      <w:szCs w:val="22"/>
      <w:lang w:eastAsia="en-US"/>
    </w:rPr>
  </w:style>
  <w:style w:type="character" w:customStyle="1" w:styleId="12">
    <w:name w:val="Красная строка Знак1"/>
    <w:basedOn w:val="a4"/>
    <w:uiPriority w:val="99"/>
    <w:semiHidden/>
    <w:rsid w:val="00B81C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с отступом 3 Знак"/>
    <w:basedOn w:val="a0"/>
    <w:link w:val="32"/>
    <w:rsid w:val="00B81CA1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</w:rPr>
  </w:style>
  <w:style w:type="paragraph" w:styleId="32">
    <w:name w:val="Body Text Indent 3"/>
    <w:basedOn w:val="a"/>
    <w:link w:val="31"/>
    <w:unhideWhenUsed/>
    <w:rsid w:val="00B81CA1"/>
    <w:pPr>
      <w:shd w:val="clear" w:color="auto" w:fill="FFFFFF"/>
      <w:autoSpaceDE w:val="0"/>
      <w:autoSpaceDN w:val="0"/>
      <w:adjustRightInd w:val="0"/>
      <w:ind w:firstLine="720"/>
    </w:pPr>
    <w:rPr>
      <w:b/>
      <w:bCs/>
      <w:color w:val="000000"/>
      <w:lang w:eastAsia="en-US"/>
    </w:rPr>
  </w:style>
  <w:style w:type="character" w:customStyle="1" w:styleId="310">
    <w:name w:val="Основной текст с отступом 3 Знак1"/>
    <w:basedOn w:val="a0"/>
    <w:uiPriority w:val="99"/>
    <w:semiHidden/>
    <w:rsid w:val="00B81CA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onormalbullet3gif">
    <w:name w:val="msonormalbullet3.gif"/>
    <w:basedOn w:val="a"/>
    <w:rsid w:val="00B81CA1"/>
    <w:pPr>
      <w:spacing w:before="100" w:beforeAutospacing="1" w:after="100" w:afterAutospacing="1"/>
    </w:pPr>
  </w:style>
  <w:style w:type="paragraph" w:customStyle="1" w:styleId="msoheading7bullet1gif">
    <w:name w:val="msoheading7bullet1.gif"/>
    <w:basedOn w:val="a"/>
    <w:rsid w:val="00B81CA1"/>
    <w:pPr>
      <w:spacing w:before="100" w:beforeAutospacing="1" w:after="100" w:afterAutospacing="1"/>
    </w:pPr>
  </w:style>
  <w:style w:type="paragraph" w:customStyle="1" w:styleId="msonormalbullet2gifbullet1gif">
    <w:name w:val="msonormalbullet2gifbullet1.gif"/>
    <w:basedOn w:val="a"/>
    <w:rsid w:val="00B81CA1"/>
    <w:pPr>
      <w:spacing w:before="100" w:beforeAutospacing="1" w:after="100" w:afterAutospacing="1"/>
    </w:pPr>
  </w:style>
  <w:style w:type="paragraph" w:customStyle="1" w:styleId="msonormalbullet2gifbullet2gif">
    <w:name w:val="msonormalbullet2gifbullet2.gif"/>
    <w:basedOn w:val="a"/>
    <w:rsid w:val="00B81CA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chool-collection.edu.ru/" TargetMode="External"/><Relationship Id="rId18" Type="http://schemas.openxmlformats.org/officeDocument/2006/relationships/hyperlink" Target="http://www.school-collection.edu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school-collection.edu.ru/" TargetMode="Externa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://www.school-collection.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chool-collection.edu.ru/" TargetMode="External"/><Relationship Id="rId20" Type="http://schemas.openxmlformats.org/officeDocument/2006/relationships/hyperlink" Target="http://www.school-collection.edu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school-collection.edu.ru/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http://www.school-collection.edu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school-collection.edu.ru/" TargetMode="External"/><Relationship Id="rId22" Type="http://schemas.openxmlformats.org/officeDocument/2006/relationships/hyperlink" Target="http://www.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FEC71-F242-4B4F-B627-330B1D440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17</Pages>
  <Words>6287</Words>
  <Characters>35837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Kab312-1</dc:creator>
  <cp:lastModifiedBy>Челапко Оксана Викторовна</cp:lastModifiedBy>
  <cp:revision>17</cp:revision>
  <dcterms:created xsi:type="dcterms:W3CDTF">2015-06-10T03:42:00Z</dcterms:created>
  <dcterms:modified xsi:type="dcterms:W3CDTF">2018-09-20T08:25:00Z</dcterms:modified>
</cp:coreProperties>
</file>